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hint="eastAsia" w:ascii="方正小标宋_GBK" w:hAnsi="方正小标宋_GBK" w:eastAsia="方正小标宋_GBK" w:cs="方正小标宋_GBK"/>
          <w:color w:val="auto"/>
          <w:sz w:val="36"/>
          <w:szCs w:val="36"/>
        </w:rPr>
      </w:pPr>
      <w:bookmarkStart w:id="0" w:name="_GoBack"/>
      <w:bookmarkEnd w:id="0"/>
      <w:r>
        <w:rPr>
          <w:rStyle w:val="4"/>
          <w:rFonts w:hint="eastAsia" w:ascii="方正小标宋_GBK" w:hAnsi="方正小标宋_GBK" w:eastAsia="方正小标宋_GBK" w:cs="方正小标宋_GBK"/>
          <w:color w:val="auto"/>
          <w:sz w:val="36"/>
          <w:szCs w:val="36"/>
          <w:lang w:val="en-US"/>
        </w:rPr>
        <w:t>附件：</w:t>
      </w:r>
      <w:r>
        <w:rPr>
          <w:rStyle w:val="4"/>
          <w:rFonts w:hint="eastAsia" w:ascii="方正小标宋_GBK" w:hAnsi="方正小标宋_GBK" w:eastAsia="方正小标宋_GBK" w:cs="方正小标宋_GBK"/>
          <w:color w:val="auto"/>
          <w:sz w:val="36"/>
          <w:szCs w:val="36"/>
        </w:rPr>
        <w:t>2023年厦门市海沧区面向普通高校应届毕业生招聘应急综治队专职消防员</w:t>
      </w:r>
    </w:p>
    <w:tbl>
      <w:tblPr>
        <w:tblStyle w:val="3"/>
        <w:tblpPr w:leftFromText="180" w:rightFromText="180" w:vertAnchor="page" w:horzAnchor="page" w:tblpX="1340" w:tblpY="2561"/>
        <w:tblOverlap w:val="never"/>
        <w:tblW w:w="140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34"/>
        <w:gridCol w:w="970"/>
        <w:gridCol w:w="254"/>
        <w:gridCol w:w="873"/>
        <w:gridCol w:w="351"/>
        <w:gridCol w:w="776"/>
        <w:gridCol w:w="448"/>
        <w:gridCol w:w="679"/>
        <w:gridCol w:w="545"/>
        <w:gridCol w:w="582"/>
        <w:gridCol w:w="642"/>
        <w:gridCol w:w="485"/>
        <w:gridCol w:w="739"/>
        <w:gridCol w:w="388"/>
        <w:gridCol w:w="836"/>
        <w:gridCol w:w="291"/>
        <w:gridCol w:w="933"/>
        <w:gridCol w:w="194"/>
        <w:gridCol w:w="1030"/>
        <w:gridCol w:w="97"/>
        <w:gridCol w:w="1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0" w:hRule="atLeast"/>
        </w:trPr>
        <w:tc>
          <w:tcPr>
            <w:tcW w:w="18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12249" w:type="dxa"/>
            <w:gridSpan w:val="20"/>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测试成绩对应分值及测试办法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俯卧撑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(次/3分钟)</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trPr>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1分</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2分</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3分</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4分</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5分</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6分</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7分</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8分</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9分</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50" w:hRule="atLeast"/>
        </w:trPr>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2249" w:type="dxa"/>
            <w:gridSpan w:val="20"/>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单个或分组考核。</w:t>
            </w:r>
          </w:p>
          <w:p>
            <w:pPr>
              <w:keepNext w:val="0"/>
              <w:keepLines w:val="0"/>
              <w:widowControl/>
              <w:numPr>
                <w:ilvl w:val="0"/>
                <w:numId w:val="1"/>
              </w:numPr>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规定动作要领完成动作。身体呈俯卧姿势，两臂伸直双手撑地，身体后挺直，两脚并拢，脚前掌着地，肩部、臀部与脚跟呈直线，以肘关节为轴心，屈肘下放身体至肩关节低于肘关节后，将身体撑起呈准备姿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3.臀部不得离地借力；打开还原时，头与肩膀不得触地。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4.考核以完成次数计算成绩。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8" w:hRule="atLeast"/>
        </w:trPr>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仰卧起坐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(次/3分钟)</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0" w:hRule="atLeast"/>
        </w:trPr>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1分</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2分</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3分</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4分</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5分</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6分</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7分</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8分</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9分</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48" w:hRule="atLeast"/>
        </w:trPr>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2249" w:type="dxa"/>
            <w:gridSpan w:val="20"/>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单个或分组考核。</w:t>
            </w:r>
          </w:p>
          <w:p>
            <w:pPr>
              <w:keepNext w:val="0"/>
              <w:keepLines w:val="0"/>
              <w:widowControl/>
              <w:numPr>
                <w:ilvl w:val="0"/>
                <w:numId w:val="2"/>
              </w:numPr>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按照规定动作要领完成动作。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3.考核以完成次数计算成绩。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8" w:hRule="atLeast"/>
        </w:trPr>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1500米跑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(分、秒)</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30周岁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以下</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8'45"</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8'30"</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8'15"</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7'45"</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7'30"</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7'15"</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 00"</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6'30"</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 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9分</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8" w:hRule="atLeast"/>
        </w:trPr>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30周岁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以上</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9'15"</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8'45"</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8'30"</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8'15"</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7'45"</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7'30"</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0" w:hRule="atLeast"/>
        </w:trPr>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9分</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85" w:hRule="atLeast"/>
        </w:trPr>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2249" w:type="dxa"/>
            <w:gridSpan w:val="20"/>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numPr>
                <w:ilvl w:val="0"/>
                <w:numId w:val="3"/>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分组考核.</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2.在跑道或平地上标出起点线，考生从起点线处听到起跑口令后起跑，完成1500米距离到达终点线，记录时间。</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3.考核以完成时间计算成绩。</w:t>
            </w:r>
          </w:p>
        </w:tc>
      </w:tr>
    </w:tbl>
    <w:p>
      <w:pPr>
        <w:jc w:val="center"/>
        <w:rPr>
          <w:rStyle w:val="4"/>
          <w:rFonts w:hint="eastAsia" w:ascii="方正小标宋_GBK" w:hAnsi="方正小标宋_GBK" w:eastAsia="方正小标宋_GBK" w:cs="方正小标宋_GBK"/>
          <w:color w:val="auto"/>
          <w:sz w:val="36"/>
          <w:szCs w:val="36"/>
          <w:lang w:eastAsia="zh-CN"/>
        </w:rPr>
      </w:pPr>
      <w:r>
        <w:rPr>
          <w:rStyle w:val="4"/>
          <w:rFonts w:hint="eastAsia" w:ascii="方正小标宋_GBK" w:hAnsi="方正小标宋_GBK" w:eastAsia="方正小标宋_GBK" w:cs="方正小标宋_GBK"/>
          <w:color w:val="auto"/>
          <w:sz w:val="36"/>
          <w:szCs w:val="36"/>
        </w:rPr>
        <w:t>体能测试内容及规则标准</w:t>
      </w:r>
    </w:p>
    <w:p>
      <w:pPr>
        <w:rPr>
          <w:rFonts w:hint="eastAsia" w:eastAsiaTheme="minorEastAsia"/>
          <w:lang w:eastAsia="zh-CN"/>
        </w:rPr>
      </w:pPr>
    </w:p>
    <w:sectPr>
      <w:pgSz w:w="16838" w:h="11906" w:orient="landscape"/>
      <w:pgMar w:top="1134" w:right="1440" w:bottom="1134"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7339FC"/>
    <w:multiLevelType w:val="singleLevel"/>
    <w:tmpl w:val="A07339FC"/>
    <w:lvl w:ilvl="0" w:tentative="0">
      <w:start w:val="1"/>
      <w:numFmt w:val="decimal"/>
      <w:lvlText w:val="%1."/>
      <w:lvlJc w:val="left"/>
      <w:pPr>
        <w:tabs>
          <w:tab w:val="left" w:pos="312"/>
        </w:tabs>
      </w:pPr>
    </w:lvl>
  </w:abstractNum>
  <w:abstractNum w:abstractNumId="1">
    <w:nsid w:val="EAFA20C8"/>
    <w:multiLevelType w:val="singleLevel"/>
    <w:tmpl w:val="EAFA20C8"/>
    <w:lvl w:ilvl="0" w:tentative="0">
      <w:start w:val="1"/>
      <w:numFmt w:val="decimal"/>
      <w:lvlText w:val="%1."/>
      <w:lvlJc w:val="left"/>
      <w:pPr>
        <w:tabs>
          <w:tab w:val="left" w:pos="312"/>
        </w:tabs>
      </w:pPr>
    </w:lvl>
  </w:abstractNum>
  <w:abstractNum w:abstractNumId="2">
    <w:nsid w:val="3DA3B30C"/>
    <w:multiLevelType w:val="singleLevel"/>
    <w:tmpl w:val="3DA3B30C"/>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gutterAtTop/>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580D"/>
    <w:rsid w:val="006875B3"/>
    <w:rsid w:val="02857129"/>
    <w:rsid w:val="03446B68"/>
    <w:rsid w:val="03C80CD8"/>
    <w:rsid w:val="04EF7094"/>
    <w:rsid w:val="083A5845"/>
    <w:rsid w:val="085C42B0"/>
    <w:rsid w:val="08E15EBE"/>
    <w:rsid w:val="0B714F56"/>
    <w:rsid w:val="0C0D3C42"/>
    <w:rsid w:val="0EA8457D"/>
    <w:rsid w:val="0F0A10F6"/>
    <w:rsid w:val="10A2646F"/>
    <w:rsid w:val="10EE3FAE"/>
    <w:rsid w:val="114151CD"/>
    <w:rsid w:val="11BF5FE1"/>
    <w:rsid w:val="12BE2FA3"/>
    <w:rsid w:val="14003711"/>
    <w:rsid w:val="14082DAF"/>
    <w:rsid w:val="143328B4"/>
    <w:rsid w:val="14472F5A"/>
    <w:rsid w:val="154438AC"/>
    <w:rsid w:val="163B6FB3"/>
    <w:rsid w:val="16EA0A51"/>
    <w:rsid w:val="170A1E01"/>
    <w:rsid w:val="17442749"/>
    <w:rsid w:val="17B71612"/>
    <w:rsid w:val="1835085D"/>
    <w:rsid w:val="18EF56C5"/>
    <w:rsid w:val="19095F6B"/>
    <w:rsid w:val="1AE373D9"/>
    <w:rsid w:val="1C17627F"/>
    <w:rsid w:val="1D5B4CFB"/>
    <w:rsid w:val="1E653F6A"/>
    <w:rsid w:val="1EEB7D7B"/>
    <w:rsid w:val="1EF66F04"/>
    <w:rsid w:val="1F7E3C20"/>
    <w:rsid w:val="201C1D49"/>
    <w:rsid w:val="208526AA"/>
    <w:rsid w:val="246C1902"/>
    <w:rsid w:val="26135CE4"/>
    <w:rsid w:val="2637511B"/>
    <w:rsid w:val="263953B1"/>
    <w:rsid w:val="2647727B"/>
    <w:rsid w:val="28CB2BE9"/>
    <w:rsid w:val="28D3555D"/>
    <w:rsid w:val="29CA0A6E"/>
    <w:rsid w:val="2ACF57DE"/>
    <w:rsid w:val="2B2A7443"/>
    <w:rsid w:val="2B7A2248"/>
    <w:rsid w:val="2C4516FC"/>
    <w:rsid w:val="2C5521AD"/>
    <w:rsid w:val="2CE83488"/>
    <w:rsid w:val="2DE9022F"/>
    <w:rsid w:val="2EA84DAB"/>
    <w:rsid w:val="2EBD74C4"/>
    <w:rsid w:val="2EFD6822"/>
    <w:rsid w:val="2FBA074A"/>
    <w:rsid w:val="308B4335"/>
    <w:rsid w:val="30AF07EA"/>
    <w:rsid w:val="31476888"/>
    <w:rsid w:val="33181F5F"/>
    <w:rsid w:val="332617DB"/>
    <w:rsid w:val="334A6291"/>
    <w:rsid w:val="363B0E02"/>
    <w:rsid w:val="378677D5"/>
    <w:rsid w:val="37E53817"/>
    <w:rsid w:val="383E8F9D"/>
    <w:rsid w:val="38E162CB"/>
    <w:rsid w:val="3A497A00"/>
    <w:rsid w:val="3B3263CE"/>
    <w:rsid w:val="3DD339D4"/>
    <w:rsid w:val="3DF44D64"/>
    <w:rsid w:val="3EE33112"/>
    <w:rsid w:val="3EEF49F3"/>
    <w:rsid w:val="42F608FA"/>
    <w:rsid w:val="43674C94"/>
    <w:rsid w:val="44DF469E"/>
    <w:rsid w:val="468B2B8A"/>
    <w:rsid w:val="470E028E"/>
    <w:rsid w:val="47456213"/>
    <w:rsid w:val="474627BA"/>
    <w:rsid w:val="47CE7658"/>
    <w:rsid w:val="49B957C2"/>
    <w:rsid w:val="4B1355D2"/>
    <w:rsid w:val="4DB50C65"/>
    <w:rsid w:val="4EDB1FCF"/>
    <w:rsid w:val="500E3F48"/>
    <w:rsid w:val="54A273E5"/>
    <w:rsid w:val="54AE1E05"/>
    <w:rsid w:val="54BE4DA6"/>
    <w:rsid w:val="550F5F52"/>
    <w:rsid w:val="551041A8"/>
    <w:rsid w:val="55CE646C"/>
    <w:rsid w:val="57F91BCB"/>
    <w:rsid w:val="59F74F64"/>
    <w:rsid w:val="5B057AD3"/>
    <w:rsid w:val="5B9F41EB"/>
    <w:rsid w:val="5DE949F2"/>
    <w:rsid w:val="5E91423C"/>
    <w:rsid w:val="5F0E7BDC"/>
    <w:rsid w:val="5F365E47"/>
    <w:rsid w:val="5F714884"/>
    <w:rsid w:val="60DD2C77"/>
    <w:rsid w:val="61E45442"/>
    <w:rsid w:val="62E975FC"/>
    <w:rsid w:val="640708C1"/>
    <w:rsid w:val="68435C22"/>
    <w:rsid w:val="68B36521"/>
    <w:rsid w:val="68F23A6E"/>
    <w:rsid w:val="696F5039"/>
    <w:rsid w:val="69F60C51"/>
    <w:rsid w:val="6AEB120F"/>
    <w:rsid w:val="6C1C58BA"/>
    <w:rsid w:val="6C2D6FA3"/>
    <w:rsid w:val="6D2B484F"/>
    <w:rsid w:val="6DC01D04"/>
    <w:rsid w:val="6DFE18BA"/>
    <w:rsid w:val="6EDD0B8A"/>
    <w:rsid w:val="6F5363E1"/>
    <w:rsid w:val="6FCE22A3"/>
    <w:rsid w:val="70783944"/>
    <w:rsid w:val="71833FF2"/>
    <w:rsid w:val="71FB2F4F"/>
    <w:rsid w:val="72E40C19"/>
    <w:rsid w:val="72EB48BB"/>
    <w:rsid w:val="730B18B3"/>
    <w:rsid w:val="73A9386B"/>
    <w:rsid w:val="73DE774D"/>
    <w:rsid w:val="74456C14"/>
    <w:rsid w:val="74D24B0E"/>
    <w:rsid w:val="74FA5ACA"/>
    <w:rsid w:val="76531D26"/>
    <w:rsid w:val="77621F5A"/>
    <w:rsid w:val="798D78F8"/>
    <w:rsid w:val="7A54298D"/>
    <w:rsid w:val="7A580234"/>
    <w:rsid w:val="7C3C706E"/>
    <w:rsid w:val="7EC56911"/>
    <w:rsid w:val="7F9D63D7"/>
    <w:rsid w:val="BDF4D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2023-07-02T00:33:00Z</dcterms:created>
  <dc:creator>lenovo</dc:creator>
  <cp:lastModifiedBy>thtf</cp:lastModifiedBy>
  <dcterms:modified xsi:type="dcterms:W3CDTF">2023-07-11T09:28:51Z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2052-10.8.0.6920</vt:lpwstr>
  </property>
</Properties>
</file>