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540" w:lineRule="exact"/>
        <w:jc w:val="left"/>
        <w:rPr>
          <w:rFonts w:hint="eastAsia"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eastAsia="仿宋_GB2312" w:cs="仿宋_GB2312"/>
          <w:kern w:val="0"/>
          <w:sz w:val="32"/>
          <w:szCs w:val="32"/>
        </w:rPr>
        <w:t>附件3</w:t>
      </w:r>
    </w:p>
    <w:p>
      <w:pPr>
        <w:autoSpaceDE w:val="0"/>
        <w:autoSpaceDN w:val="0"/>
        <w:adjustRightInd w:val="0"/>
        <w:spacing w:line="540" w:lineRule="exact"/>
        <w:jc w:val="center"/>
        <w:rPr>
          <w:rFonts w:hint="eastAsia" w:ascii="方正小标宋_GBK" w:hAnsi="宋体" w:eastAsia="方正小标宋_GBK" w:cs="黑体"/>
          <w:kern w:val="0"/>
          <w:sz w:val="44"/>
          <w:szCs w:val="44"/>
        </w:rPr>
      </w:pPr>
      <w:r>
        <w:rPr>
          <w:rFonts w:hint="eastAsia" w:ascii="方正小标宋_GBK" w:hAnsi="宋体" w:eastAsia="方正小标宋_GBK" w:cs="黑体"/>
          <w:kern w:val="0"/>
          <w:sz w:val="44"/>
          <w:szCs w:val="44"/>
        </w:rPr>
        <w:t>海沧区2012-2013年度安全生产先进单位名单</w:t>
      </w:r>
    </w:p>
    <w:p>
      <w:pPr>
        <w:spacing w:line="54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</w:p>
    <w:p>
      <w:pPr>
        <w:spacing w:line="540" w:lineRule="exact"/>
        <w:ind w:left="-359" w:leftChars="-171"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厦门公交集团海沧公共交通有限公司</w:t>
      </w:r>
    </w:p>
    <w:p>
      <w:pPr>
        <w:spacing w:line="540" w:lineRule="exact"/>
        <w:ind w:left="-359" w:leftChars="-171"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福建安井食品股份有限公司</w:t>
      </w:r>
    </w:p>
    <w:p>
      <w:pPr>
        <w:spacing w:line="540" w:lineRule="exact"/>
        <w:ind w:left="-359" w:leftChars="-171"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赫比（厦门）精密塑胶制品有限公司</w:t>
      </w:r>
    </w:p>
    <w:p>
      <w:pPr>
        <w:spacing w:line="540" w:lineRule="exact"/>
        <w:ind w:left="-359" w:leftChars="-171"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厦门海沧土地开发有限公司</w:t>
      </w:r>
    </w:p>
    <w:p>
      <w:pPr>
        <w:spacing w:line="540" w:lineRule="exact"/>
        <w:ind w:left="-359" w:leftChars="-171"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厦门环信达化工有限公司</w:t>
      </w:r>
    </w:p>
    <w:p>
      <w:pPr>
        <w:spacing w:line="540" w:lineRule="exact"/>
        <w:ind w:left="-359" w:leftChars="-171"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厦门通海石油仓储有限公司</w:t>
      </w:r>
    </w:p>
    <w:p>
      <w:pPr>
        <w:spacing w:line="540" w:lineRule="exact"/>
        <w:ind w:left="-359" w:leftChars="-171"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中石化福建石油分公司仓储管理中心东孚油库</w:t>
      </w:r>
    </w:p>
    <w:p>
      <w:pPr>
        <w:spacing w:line="540" w:lineRule="exact"/>
        <w:ind w:left="-359" w:leftChars="-171"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厦门出口加工区投资促进服务中心</w:t>
      </w:r>
    </w:p>
    <w:p>
      <w:pPr>
        <w:spacing w:line="540" w:lineRule="exact"/>
        <w:ind w:left="-359" w:leftChars="-171"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厦门市公安局海沧分局治安大队</w:t>
      </w:r>
    </w:p>
    <w:p>
      <w:pPr>
        <w:spacing w:line="540" w:lineRule="exact"/>
        <w:ind w:left="-359" w:leftChars="-171"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厦门市公安局东孚派出所</w:t>
      </w:r>
    </w:p>
    <w:p>
      <w:pPr>
        <w:spacing w:line="540" w:lineRule="exact"/>
        <w:ind w:left="-359" w:leftChars="-171"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海沧区文化市场综合执法大队</w:t>
      </w:r>
    </w:p>
    <w:p>
      <w:pPr>
        <w:spacing w:line="540" w:lineRule="exact"/>
        <w:ind w:left="-359" w:leftChars="-171"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海沧区建设工程质量安全监督站</w:t>
      </w:r>
    </w:p>
    <w:p>
      <w:pPr>
        <w:spacing w:line="540" w:lineRule="exact"/>
        <w:ind w:left="-359" w:leftChars="-171"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厦门市海沧区教育事务中心</w:t>
      </w:r>
    </w:p>
    <w:p>
      <w:pPr>
        <w:spacing w:line="540" w:lineRule="exact"/>
        <w:ind w:left="-359" w:leftChars="-171"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厦门市海沧区卫生局卫生监督所</w:t>
      </w:r>
    </w:p>
    <w:p>
      <w:pPr>
        <w:spacing w:line="540" w:lineRule="exact"/>
        <w:ind w:left="-359" w:leftChars="-171"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厦门市海沧区运输管理所</w:t>
      </w:r>
    </w:p>
    <w:p>
      <w:pPr>
        <w:spacing w:line="540" w:lineRule="exact"/>
        <w:ind w:left="-359" w:leftChars="-171"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厦门市</w:t>
      </w:r>
      <w:r>
        <w:rPr>
          <w:rFonts w:hint="eastAsia" w:ascii="仿宋_GB2312" w:hAnsi="宋体" w:eastAsia="仿宋_GB2312"/>
          <w:sz w:val="32"/>
          <w:szCs w:val="32"/>
        </w:rPr>
        <w:t>海沧区海沧街道安全生产监督站</w:t>
      </w:r>
    </w:p>
    <w:p>
      <w:pPr>
        <w:spacing w:line="540" w:lineRule="exact"/>
        <w:ind w:left="-359" w:leftChars="-171"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厦门市</w:t>
      </w:r>
      <w:r>
        <w:rPr>
          <w:rFonts w:hint="eastAsia" w:ascii="仿宋_GB2312" w:hAnsi="宋体" w:eastAsia="仿宋_GB2312"/>
          <w:sz w:val="32"/>
          <w:szCs w:val="32"/>
        </w:rPr>
        <w:t>海沧区新阳街道安全生产监督站</w:t>
      </w:r>
    </w:p>
    <w:p>
      <w:pPr>
        <w:spacing w:line="540" w:lineRule="exact"/>
        <w:ind w:left="-359" w:leftChars="-171"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厦门市海沧区东孚中心小学</w:t>
      </w:r>
    </w:p>
    <w:p>
      <w:pPr>
        <w:spacing w:line="540" w:lineRule="exact"/>
        <w:ind w:left="-359" w:leftChars="-171"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厦门市海沧区新阳街道兴旺居民委员会</w:t>
      </w:r>
    </w:p>
    <w:p>
      <w:pPr>
        <w:spacing w:line="540" w:lineRule="exact"/>
        <w:ind w:left="-359" w:leftChars="-171"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厦门市海沧区</w:t>
      </w:r>
      <w:r>
        <w:rPr>
          <w:rFonts w:hint="eastAsia" w:ascii="仿宋_GB2312" w:eastAsia="仿宋_GB2312"/>
          <w:color w:val="000000"/>
          <w:sz w:val="32"/>
          <w:szCs w:val="32"/>
        </w:rPr>
        <w:t>海沧街道石塘村民委员会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066DB5"/>
    <w:rsid w:val="68066DB5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2018-10-12T07:57:00Z</dcterms:created>
  <dc:creator>映日</dc:creator>
  <cp:lastModifiedBy>映日</cp:lastModifiedBy>
  <dcterms:modified xsi:type="dcterms:W3CDTF">2018-10-12T07:57:27Z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