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widowControl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厦门市海沧区受疫情影响的文体旅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资金申请报告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一、企业概况（包括企业名称、所属行业、所属街道、企业实际办公地址、社会统一信用代码、法人代表等企业基本情况）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企业营收情况（万元，保留两位小数)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</w:p>
    <w:p>
      <w:pPr>
        <w:pStyle w:val="2"/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拟申请金额(万元，保留两位小数)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（经办人：       联系方式：          ）         </w:t>
      </w:r>
    </w:p>
    <w:p>
      <w:pPr>
        <w:pStyle w:val="2"/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申请企业（盖章）：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p>
      <w:pPr>
        <w:widowControl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                     </w:t>
      </w:r>
      <w:r>
        <w:rPr>
          <w:rFonts w:hint="eastAsia" w:ascii="楷体_GB2312" w:eastAsia="楷体_GB2312"/>
          <w:sz w:val="24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5358F"/>
    <w:multiLevelType w:val="singleLevel"/>
    <w:tmpl w:val="19D53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6BEFC"/>
    <w:multiLevelType w:val="singleLevel"/>
    <w:tmpl w:val="2456BEFC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WVkODY5Yzg2NmY1MDU3ODdhMTEwNzViMmE1NTgifQ=="/>
  </w:docVars>
  <w:rsids>
    <w:rsidRoot w:val="00172A27"/>
    <w:rsid w:val="066B4872"/>
    <w:rsid w:val="07B40F56"/>
    <w:rsid w:val="0A5F2E36"/>
    <w:rsid w:val="0AB54414"/>
    <w:rsid w:val="0CE46B6B"/>
    <w:rsid w:val="0D666E5F"/>
    <w:rsid w:val="0F487A34"/>
    <w:rsid w:val="135C01B4"/>
    <w:rsid w:val="1CCB6D27"/>
    <w:rsid w:val="1EAE6CEE"/>
    <w:rsid w:val="1EC824F1"/>
    <w:rsid w:val="25854EB5"/>
    <w:rsid w:val="2CE77FFD"/>
    <w:rsid w:val="30C70A50"/>
    <w:rsid w:val="339E4596"/>
    <w:rsid w:val="36966DDF"/>
    <w:rsid w:val="3DC901C5"/>
    <w:rsid w:val="3FE4400D"/>
    <w:rsid w:val="46107797"/>
    <w:rsid w:val="49425A95"/>
    <w:rsid w:val="4CBC6051"/>
    <w:rsid w:val="51C56644"/>
    <w:rsid w:val="5BC44082"/>
    <w:rsid w:val="5DF912FD"/>
    <w:rsid w:val="65064437"/>
    <w:rsid w:val="66DE226F"/>
    <w:rsid w:val="697C4F50"/>
    <w:rsid w:val="6DCC4C17"/>
    <w:rsid w:val="7265191F"/>
    <w:rsid w:val="76485A51"/>
    <w:rsid w:val="7B175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241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2021-10-08T02:52:00Z</dcterms:created>
  <dc:creator>LiLon_ng</dc:creator>
  <cp:lastModifiedBy>海沧区人民政府（外网）</cp:lastModifiedBy>
  <cp:lastPrinted>2022-03-28T07:17:00Z</cp:lastPrinted>
  <dcterms:modified xsi:type="dcterms:W3CDTF">2022-06-17T09:21:42Z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E211E6F0198C4CF9B81CAB4D01F33DD5</vt:lpwstr>
  </property>
</Properties>
</file>