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97" w:tblpY="819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36"/>
        <w:gridCol w:w="1412"/>
        <w:gridCol w:w="1123"/>
        <w:gridCol w:w="415"/>
        <w:gridCol w:w="1401"/>
        <w:gridCol w:w="861"/>
        <w:gridCol w:w="278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开户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银行</w:t>
            </w: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银行帐号</w:t>
            </w:r>
          </w:p>
        </w:tc>
        <w:tc>
          <w:tcPr>
            <w:tcW w:w="3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展会名称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120" w:firstLineChars="4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展会地点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省       市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会展中心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展馆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  <w:szCs w:val="28"/>
              </w:rPr>
              <w:t>展会时间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  日至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　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月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  <w:lang w:eastAsia="zh-CN"/>
              </w:rPr>
              <w:t>总经理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参展情况</w:t>
            </w:r>
          </w:p>
          <w:p>
            <w:pPr>
              <w:widowControl/>
              <w:wordWrap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本次参展租用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个展位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平方米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，共参展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天。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费合计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元人民币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，申报补助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材料（盖公章）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□参展合同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□展位费发票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□展位费付款凭证 （银行回单）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 xml:space="preserve">□《参展成果报告》                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□统计报表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E204－1表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展位费补贴收据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9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本企业所填报提交的各项申请材料，均真实无误，如采取弄虚作假等不诚信手段骗取扶持资金的，愿意承担一切责任和后果。</w:t>
            </w:r>
          </w:p>
          <w:p>
            <w:pPr>
              <w:widowControl/>
              <w:tabs>
                <w:tab w:val="left" w:pos="6300"/>
              </w:tabs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法人代表（签名）：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身份证号码：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jc w:val="center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商贸企业参展展位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补助</w:t>
      </w:r>
      <w:r>
        <w:rPr>
          <w:rFonts w:hint="eastAsia" w:ascii="黑体" w:hAnsi="华文中宋" w:eastAsia="黑体" w:cs="宋体"/>
          <w:kern w:val="0"/>
          <w:sz w:val="36"/>
          <w:szCs w:val="36"/>
          <w:lang w:eastAsia="zh-CN"/>
        </w:rPr>
        <w:t>报备</w:t>
      </w:r>
      <w:r>
        <w:rPr>
          <w:rFonts w:hint="eastAsia" w:ascii="黑体" w:hAnsi="华文中宋" w:eastAsia="黑体" w:cs="宋体"/>
          <w:kern w:val="0"/>
          <w:sz w:val="36"/>
          <w:szCs w:val="36"/>
        </w:rPr>
        <w:t>表</w:t>
      </w:r>
    </w:p>
    <w:bookmarkEnd w:id="0"/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7D0B"/>
    <w:rsid w:val="00824CFC"/>
    <w:rsid w:val="02C97F9A"/>
    <w:rsid w:val="031D7406"/>
    <w:rsid w:val="066D0931"/>
    <w:rsid w:val="0A5C62DB"/>
    <w:rsid w:val="0D0520D1"/>
    <w:rsid w:val="0E536074"/>
    <w:rsid w:val="0EEC3210"/>
    <w:rsid w:val="0F282527"/>
    <w:rsid w:val="107F3DD3"/>
    <w:rsid w:val="148825E4"/>
    <w:rsid w:val="167D2331"/>
    <w:rsid w:val="1879394B"/>
    <w:rsid w:val="18996968"/>
    <w:rsid w:val="1A6561CB"/>
    <w:rsid w:val="1C1325E1"/>
    <w:rsid w:val="1D087527"/>
    <w:rsid w:val="1F660796"/>
    <w:rsid w:val="204649A8"/>
    <w:rsid w:val="22BD532F"/>
    <w:rsid w:val="24AA27F2"/>
    <w:rsid w:val="254A37A7"/>
    <w:rsid w:val="260D1A06"/>
    <w:rsid w:val="26CA0066"/>
    <w:rsid w:val="294911ED"/>
    <w:rsid w:val="29741673"/>
    <w:rsid w:val="2AFA2E12"/>
    <w:rsid w:val="2B2C329D"/>
    <w:rsid w:val="2D28416D"/>
    <w:rsid w:val="2DC5342F"/>
    <w:rsid w:val="2E511D62"/>
    <w:rsid w:val="2EEC68FD"/>
    <w:rsid w:val="2F0B2B40"/>
    <w:rsid w:val="2F5E6241"/>
    <w:rsid w:val="30BC69E5"/>
    <w:rsid w:val="32292EE0"/>
    <w:rsid w:val="3387610A"/>
    <w:rsid w:val="33AB0319"/>
    <w:rsid w:val="35014C71"/>
    <w:rsid w:val="35C82A8B"/>
    <w:rsid w:val="3AE17B83"/>
    <w:rsid w:val="3BAB6247"/>
    <w:rsid w:val="3C1F3088"/>
    <w:rsid w:val="3CA137BB"/>
    <w:rsid w:val="3D2C0168"/>
    <w:rsid w:val="3D2D37DF"/>
    <w:rsid w:val="3DD40607"/>
    <w:rsid w:val="3E291D47"/>
    <w:rsid w:val="3E6B5D9B"/>
    <w:rsid w:val="3F91391F"/>
    <w:rsid w:val="42D8154E"/>
    <w:rsid w:val="44B446A7"/>
    <w:rsid w:val="4E5B056B"/>
    <w:rsid w:val="4F083DE8"/>
    <w:rsid w:val="51444E7E"/>
    <w:rsid w:val="516F2884"/>
    <w:rsid w:val="519C0548"/>
    <w:rsid w:val="55490C00"/>
    <w:rsid w:val="56B96075"/>
    <w:rsid w:val="572261A2"/>
    <w:rsid w:val="588F2694"/>
    <w:rsid w:val="5A27690B"/>
    <w:rsid w:val="5C844B83"/>
    <w:rsid w:val="5CB1626D"/>
    <w:rsid w:val="5CF10947"/>
    <w:rsid w:val="5D4D1DFC"/>
    <w:rsid w:val="5F9A5655"/>
    <w:rsid w:val="5FB74EA6"/>
    <w:rsid w:val="60115A38"/>
    <w:rsid w:val="611C1A1C"/>
    <w:rsid w:val="62AB0361"/>
    <w:rsid w:val="63FB6F64"/>
    <w:rsid w:val="65B83685"/>
    <w:rsid w:val="66C639DA"/>
    <w:rsid w:val="66E7781A"/>
    <w:rsid w:val="6A2C652C"/>
    <w:rsid w:val="6A4545EB"/>
    <w:rsid w:val="6BA61D30"/>
    <w:rsid w:val="6C4F5B45"/>
    <w:rsid w:val="6C553651"/>
    <w:rsid w:val="6CDB2973"/>
    <w:rsid w:val="6D535020"/>
    <w:rsid w:val="72296996"/>
    <w:rsid w:val="7722543D"/>
    <w:rsid w:val="77FE6B51"/>
    <w:rsid w:val="79D333A1"/>
    <w:rsid w:val="7A927D0B"/>
    <w:rsid w:val="7D9C54E5"/>
    <w:rsid w:val="7E502637"/>
    <w:rsid w:val="7EEF0397"/>
    <w:rsid w:val="7F396455"/>
    <w:rsid w:val="7FD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2018-04-23T02:17:00Z</dcterms:created>
  <dc:creator>went</dc:creator>
  <cp:lastModifiedBy>海沧区人民政府（外网）</cp:lastModifiedBy>
  <cp:lastPrinted>2021-06-10T00:24:00Z</cp:lastPrinted>
  <dcterms:modified xsi:type="dcterms:W3CDTF">2022-11-11T02:47:25Z</dcterms:modified>
  <dc:title>海沧区工信局关于兑现2019年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5A2490A007814EA3A47A36342EF33AAD</vt:lpwstr>
  </property>
</Properties>
</file>