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default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eastAsia="zh-CN"/>
        </w:rPr>
        <w:t>附件</w:t>
      </w:r>
      <w:r>
        <w:rPr>
          <w:rFonts w:hint="eastAsia" w:ascii="仿宋" w:hAnsi="仿宋" w:eastAsia="仿宋" w:cs="仿宋"/>
          <w:color w:val="auto"/>
          <w:lang w:val="en-US" w:eastAsia="zh-CN"/>
        </w:rPr>
        <w:t>2</w:t>
      </w:r>
      <w:bookmarkStart w:id="0" w:name="_GoBack"/>
      <w:bookmarkEnd w:id="0"/>
    </w:p>
    <w:tbl>
      <w:tblPr>
        <w:tblpPr w:leftFromText="180" w:rightFromText="180" w:vertAnchor="page" w:horzAnchor="page" w:tblpX="1022" w:tblpY="2119"/>
        <w:tblOverlap w:val="never"/>
        <w:tblW w:w="1046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0"/>
      </w:tblGrid>
      <w:tr>
        <w:trPr>
          <w:trHeight w:val="4464" w:hRule="atLeast"/>
        </w:trPr>
        <w:tc>
          <w:tcPr>
            <w:tcW w:w="10460" w:type="dxa"/>
            <w:vAlign w:val="top"/>
          </w:tcPr>
          <w:p>
            <w:pPr>
              <w:ind w:left="-199" w:leftChars="-95" w:firstLine="0" w:firstLineChars="0"/>
              <w:jc w:val="center"/>
              <w:rPr>
                <w:rFonts w:hint="eastAsia"/>
                <w:sz w:val="36"/>
                <w:szCs w:val="36"/>
                <w:u w:val="single"/>
              </w:rPr>
            </w:pPr>
            <w:r>
              <w:rPr>
                <w:rFonts w:hint="eastAsia"/>
                <w:sz w:val="36"/>
                <w:szCs w:val="36"/>
                <w:u w:val="single"/>
              </w:rPr>
              <w:t>收款收据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  <w:tbl>
            <w:tblPr>
              <w:tblW w:w="9700" w:type="dxa"/>
              <w:tblInd w:w="70" w:type="dxa"/>
              <w:tblBorders>
                <w:top w:val="single" w:color="auto" w:sz="2" w:space="0"/>
                <w:left w:val="single" w:color="auto" w:sz="2" w:space="0"/>
                <w:bottom w:val="single" w:color="auto" w:sz="2" w:space="0"/>
                <w:right w:val="single" w:color="auto" w:sz="2" w:space="0"/>
                <w:insideH w:val="single" w:color="auto" w:sz="2" w:space="0"/>
                <w:insideV w:val="single" w:color="auto" w:sz="2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700"/>
            </w:tblGrid>
            <w:tr>
              <w:trPr>
                <w:trHeight w:val="2434" w:hRule="atLeast"/>
              </w:trPr>
              <w:tc>
                <w:tcPr>
                  <w:tcW w:w="9700" w:type="dxa"/>
                  <w:vAlign w:val="top"/>
                </w:tcPr>
                <w:p>
                  <w:pPr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szCs w:val="21"/>
                    </w:rPr>
                  </w:pPr>
                </w:p>
                <w:p>
                  <w:pPr>
                    <w:spacing w:line="240" w:lineRule="exact"/>
                    <w:rPr>
                      <w:rFonts w:hint="eastAsia" w:ascii="宋体" w:hAnsi="宋体" w:eastAsia="宋体" w:cs="宋体"/>
                      <w:szCs w:val="21"/>
                    </w:rPr>
                  </w:pPr>
                </w:p>
                <w:p>
                  <w:pPr>
                    <w:widowControl w:val="0"/>
                    <w:wordWrap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兹收到：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  <w:t xml:space="preserve"> 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  <w:lang w:eastAsia="zh-CN"/>
                    </w:rPr>
                    <w:t>厦门市海沧区工业和信息化局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  <w:t xml:space="preserve"> 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u w:val="single"/>
                      <w:lang w:val="en-US" w:eastAsia="zh-CN"/>
                    </w:rPr>
                    <w:t xml:space="preserve">       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  <w:t xml:space="preserve">            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u w:val="singl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  <w:t xml:space="preserve">         </w:t>
                  </w:r>
                </w:p>
                <w:p>
                  <w:pPr>
                    <w:spacing w:line="240" w:lineRule="exact"/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</w:pPr>
                </w:p>
                <w:p>
                  <w:pPr>
                    <w:widowControl w:val="0"/>
                    <w:wordWrap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</w:pPr>
                </w:p>
                <w:p>
                  <w:pPr>
                    <w:widowControl w:val="0"/>
                    <w:wordWrap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  <w:t>转入</w:t>
                  </w:r>
                  <w:r>
                    <w:rPr>
                      <w:rFonts w:hint="eastAsia" w:ascii="仿宋" w:hAnsi="仿宋" w:eastAsia="仿宋" w:cs="仿宋"/>
                      <w:color w:val="auto"/>
                      <w:u w:val="single"/>
                      <w:lang w:val="en-US" w:eastAsia="zh-CN"/>
                    </w:rPr>
                    <w:t xml:space="preserve">2023年商贸企业一季度社零增量奖励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项目</w:t>
                  </w:r>
                </w:p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合计人民币（大写）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  <w:t>：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********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 xml:space="preserve">             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 xml:space="preserve"> ￥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000.00</w:t>
                  </w:r>
                </w:p>
              </w:tc>
            </w:tr>
          </w:tbl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收款单位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名称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（公章）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经办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联系电话：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开户名：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开户行：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账号：</w:t>
            </w:r>
          </w:p>
        </w:tc>
      </w:tr>
    </w:tbl>
    <w:p>
      <w:pPr>
        <w:pStyle w:val="2"/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eastAsia" w:ascii="仿宋" w:hAnsi="仿宋" w:eastAsia="仿宋" w:cs="仿宋"/>
          <w:color w:val="auto"/>
          <w:lang w:eastAsia="zh-CN"/>
        </w:rPr>
      </w:pPr>
    </w:p>
    <w:p>
      <w:pPr>
        <w:pStyle w:val="2"/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 w:firstLine="480" w:firstLineChars="200"/>
        <w:jc w:val="left"/>
        <w:rPr>
          <w:rFonts w:hint="eastAsia" w:ascii="仿宋" w:hAnsi="仿宋" w:eastAsia="仿宋" w:cs="仿宋"/>
          <w:color w:val="auto"/>
          <w:lang w:eastAsia="zh-CN"/>
        </w:rPr>
      </w:pPr>
    </w:p>
    <w:p>
      <w:pPr>
        <w:pStyle w:val="2"/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 w:firstLine="480" w:firstLineChars="200"/>
        <w:jc w:val="left"/>
        <w:rPr>
          <w:rFonts w:hint="eastAsia" w:ascii="仿宋" w:hAnsi="仿宋" w:eastAsia="仿宋" w:cs="仿宋"/>
          <w:color w:val="auto"/>
          <w:lang w:eastAsia="zh-CN"/>
        </w:rPr>
      </w:pPr>
    </w:p>
    <w:p>
      <w:pPr>
        <w:pStyle w:val="2"/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 w:firstLine="480" w:firstLineChars="200"/>
        <w:jc w:val="left"/>
        <w:rPr>
          <w:rFonts w:hint="eastAsia" w:ascii="仿宋" w:hAnsi="仿宋" w:eastAsia="仿宋" w:cs="仿宋"/>
          <w:color w:val="auto"/>
          <w:lang w:eastAsia="zh-CN"/>
        </w:rPr>
      </w:pPr>
    </w:p>
    <w:p>
      <w:pPr>
        <w:pStyle w:val="2"/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eastAsia" w:ascii="仿宋" w:hAnsi="仿宋" w:eastAsia="仿宋" w:cs="仿宋"/>
          <w:color w:val="auto"/>
          <w:lang w:eastAsia="zh-CN"/>
        </w:rPr>
      </w:pPr>
    </w:p>
    <w:p>
      <w:pPr>
        <w:pStyle w:val="2"/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default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eastAsia="zh-CN"/>
        </w:rPr>
        <w:t>注意：请勿修改收据格式，</w:t>
      </w:r>
      <w:r>
        <w:rPr>
          <w:rFonts w:hint="eastAsia" w:ascii="仿宋" w:hAnsi="仿宋" w:eastAsia="仿宋" w:cs="仿宋"/>
          <w:color w:val="auto"/>
          <w:lang w:val="en-US" w:eastAsia="zh-CN"/>
        </w:rPr>
        <w:t>收据上的日期请先不要填写，其余项目请填写完整；填写完整后，打印出来加盖公章与申请材料一并寄送过来即可。</w:t>
      </w:r>
    </w:p>
    <w:p>
      <w:pPr>
        <w:pStyle w:val="2"/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eastAsia" w:ascii="仿宋" w:hAnsi="仿宋" w:eastAsia="仿宋" w:cs="仿宋"/>
          <w:color w:val="auto"/>
          <w:lang w:eastAsia="zh-CN"/>
        </w:rPr>
      </w:pPr>
    </w:p>
    <w:p>
      <w:pPr>
        <w:pStyle w:val="2"/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eastAsia" w:ascii="仿宋" w:hAnsi="仿宋" w:eastAsia="仿宋" w:cs="仿宋"/>
          <w:color w:val="auto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工业和信息化局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2021-01-20T00:36:00Z</dcterms:created>
  <dc:creator>Administrator</dc:creator>
  <cp:lastModifiedBy>赖洁琦</cp:lastModifiedBy>
  <cp:lastPrinted>2022-04-12T08:13:00Z</cp:lastPrinted>
  <dcterms:modified xsi:type="dcterms:W3CDTF">2023-04-14T02:49:05Z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