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080000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080000" w:fill="FFFFFF"/>
          <w:lang w:val="en-US" w:eastAsia="zh-CN"/>
        </w:rPr>
        <w:t>附件6</w:t>
      </w:r>
    </w:p>
    <w:tbl>
      <w:tblPr>
        <w:tblStyle w:val="3"/>
        <w:tblpPr w:leftFromText="180" w:rightFromText="180" w:vertAnchor="page" w:horzAnchor="page" w:tblpX="1172" w:tblpY="2158"/>
        <w:tblOverlap w:val="never"/>
        <w:tblW w:w="104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4" w:hRule="atLeast"/>
        </w:trPr>
        <w:tc>
          <w:tcPr>
            <w:tcW w:w="10460" w:type="dxa"/>
            <w:vAlign w:val="top"/>
          </w:tcPr>
          <w:p>
            <w:pPr>
              <w:ind w:left="-199" w:leftChars="-95" w:firstLine="0" w:firstLineChars="0"/>
              <w:jc w:val="center"/>
              <w:rPr>
                <w:rFonts w:hint="eastAsia"/>
                <w:sz w:val="36"/>
                <w:szCs w:val="36"/>
                <w:u w:val="single"/>
              </w:rPr>
            </w:pPr>
            <w:r>
              <w:rPr>
                <w:rFonts w:hint="eastAsia"/>
                <w:sz w:val="36"/>
                <w:szCs w:val="36"/>
                <w:u w:val="single"/>
              </w:rPr>
              <w:t>收款收据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  <w:tbl>
            <w:tblPr>
              <w:tblStyle w:val="3"/>
              <w:tblW w:w="9700" w:type="dxa"/>
              <w:tblInd w:w="70" w:type="dxa"/>
              <w:tblBorders>
                <w:top w:val="single" w:color="auto" w:sz="2" w:space="0"/>
                <w:left w:val="single" w:color="auto" w:sz="2" w:space="0"/>
                <w:bottom w:val="single" w:color="auto" w:sz="2" w:space="0"/>
                <w:right w:val="single" w:color="auto" w:sz="2" w:space="0"/>
                <w:insideH w:val="single" w:color="auto" w:sz="2" w:space="0"/>
                <w:insideV w:val="single" w:color="auto" w:sz="2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700"/>
            </w:tblGrid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34" w:hRule="atLeast"/>
              </w:trPr>
              <w:tc>
                <w:tcPr>
                  <w:tcW w:w="9700" w:type="dxa"/>
                  <w:vAlign w:val="top"/>
                </w:tcPr>
                <w:p>
                  <w:pPr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szCs w:val="21"/>
                    </w:rPr>
                  </w:pPr>
                </w:p>
                <w:p>
                  <w:pPr>
                    <w:spacing w:line="240" w:lineRule="exact"/>
                    <w:rPr>
                      <w:rFonts w:hint="eastAsia" w:ascii="宋体" w:hAnsi="宋体" w:eastAsia="宋体" w:cs="宋体"/>
                      <w:szCs w:val="21"/>
                    </w:rPr>
                  </w:pPr>
                </w:p>
                <w:p>
                  <w:pPr>
                    <w:widowControl w:val="0"/>
                    <w:wordWrap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兹收到：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  <w:t xml:space="preserve">      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u w:val="single"/>
                      <w:lang w:eastAsia="zh-CN"/>
                    </w:rPr>
                    <w:t>厦门市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u w:val="single"/>
                    </w:rPr>
                    <w:t>海沧区科技和工信商务局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u w:val="single"/>
                      <w:lang w:val="en-US" w:eastAsia="zh-CN"/>
                    </w:rPr>
                    <w:t xml:space="preserve">        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  <w:t xml:space="preserve">            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u w:val="singl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  <w:t xml:space="preserve">         </w:t>
                  </w:r>
                </w:p>
                <w:p>
                  <w:pPr>
                    <w:spacing w:line="240" w:lineRule="exact"/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</w:pPr>
                </w:p>
                <w:p>
                  <w:pPr>
                    <w:spacing w:line="240" w:lineRule="exact"/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</w:pPr>
                </w:p>
                <w:p>
                  <w:pPr>
                    <w:widowControl w:val="0"/>
                    <w:wordWrap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non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转入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  <w:lang w:val="en-US" w:eastAsia="zh-CN"/>
                    </w:rPr>
                    <w:t xml:space="preserve">         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  <w:t xml:space="preserve"> 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项目</w:t>
                  </w:r>
                </w:p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合计人民币（大写）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 xml:space="preserve">: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 xml:space="preserve">             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 ￥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00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000.00</w:t>
                  </w:r>
                </w:p>
              </w:tc>
            </w:tr>
          </w:tbl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收款单位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名称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（公章）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经办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联系电话：</w:t>
            </w:r>
          </w:p>
          <w:p>
            <w:pPr>
              <w:spacing w:line="360" w:lineRule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开户名：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开户行：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账号：</w:t>
            </w:r>
          </w:p>
        </w:tc>
      </w:tr>
    </w:tbl>
    <w:p/>
    <w:p/>
    <w:p/>
    <w:p/>
    <w:p/>
    <w:p/>
    <w:p/>
    <w:p>
      <w:pP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注意：请勿修改收据格式，转入项目请根据申请的项目自行填写，例如：申请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新入统奖励，首次入统奖励金及新注册且实现当年月度入统奖励金合并计算，奖励项目请填写“2024年商贸企业首次入统奖励”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；申请增量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奖励，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转入项目请填写“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2024年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商贸企业增量奖励”。申请存量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奖励，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转入项目请填写“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2024年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商贸企业存量奖励”。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收款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收据待工作人员统一核算，确定金额后再通知提交。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74F1111"/>
    <w:rsid w:val="57A140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工业和信息化局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2021-01-20T01:41:00Z</dcterms:created>
  <dc:creator>Administrator</dc:creator>
  <cp:lastModifiedBy>Administrator</cp:lastModifiedBy>
  <cp:lastPrinted>2025-05-12T07:28:00Z</cp:lastPrinted>
  <dcterms:modified xsi:type="dcterms:W3CDTF">2025-05-13T03:20:50Z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