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附件3</w:t>
      </w:r>
    </w:p>
    <w:tbl>
      <w:tblPr>
        <w:tblStyle w:val="3"/>
        <w:tblpPr w:leftFromText="180" w:rightFromText="180" w:vertAnchor="page" w:horzAnchor="page" w:tblpX="1172" w:tblpY="2158"/>
        <w:tblOverlap w:val="never"/>
        <w:tblW w:w="10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Style w:val="3"/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  <w:lang w:eastAsia="zh-CN"/>
                    </w:rPr>
                    <w:t>厦门市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</w:rPr>
                    <w:t>海沧区科技和工信商务局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</w:t>
                  </w: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non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转入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: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/>
    <w:p/>
    <w:p/>
    <w:p/>
    <w:p/>
    <w:p/>
    <w:p/>
    <w:p/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注意：请勿修改收据格式，转入项目请根据申请的项目自行填写，例如： 申请</w:t>
      </w:r>
      <w:r>
        <w:rPr>
          <w:rFonts w:hint="eastAsia" w:ascii="仿宋" w:hAnsi="仿宋" w:eastAsia="仿宋" w:cs="仿宋"/>
          <w:color w:val="auto"/>
          <w:lang w:val="en-US" w:eastAsia="zh-CN"/>
        </w:rPr>
        <w:t>新入统奖励，首次入统奖励金及新注册且实现当年月度入统奖励金合并计算，奖励项目请填写“2024年餐饮企业首次入统奖励”</w:t>
      </w:r>
      <w:r>
        <w:rPr>
          <w:rFonts w:hint="eastAsia" w:ascii="仿宋" w:hAnsi="仿宋" w:eastAsia="仿宋" w:cs="仿宋"/>
          <w:color w:val="auto"/>
          <w:lang w:eastAsia="zh-CN"/>
        </w:rPr>
        <w:t>；申请增量</w:t>
      </w:r>
      <w:r>
        <w:rPr>
          <w:rFonts w:hint="eastAsia" w:ascii="仿宋" w:hAnsi="仿宋" w:eastAsia="仿宋" w:cs="仿宋"/>
          <w:color w:val="auto"/>
          <w:lang w:val="en-US" w:eastAsia="zh-CN"/>
        </w:rPr>
        <w:t>奖励，</w:t>
      </w:r>
      <w:r>
        <w:rPr>
          <w:rFonts w:hint="eastAsia" w:ascii="仿宋" w:hAnsi="仿宋" w:eastAsia="仿宋" w:cs="仿宋"/>
          <w:color w:val="auto"/>
          <w:lang w:eastAsia="zh-CN"/>
        </w:rPr>
        <w:t>转入项目请填写“</w:t>
      </w:r>
      <w:r>
        <w:rPr>
          <w:rFonts w:hint="eastAsia" w:ascii="仿宋" w:hAnsi="仿宋" w:eastAsia="仿宋" w:cs="仿宋"/>
          <w:color w:val="auto"/>
          <w:lang w:val="en-US" w:eastAsia="zh-CN"/>
        </w:rPr>
        <w:t>2024年</w:t>
      </w:r>
      <w:r>
        <w:rPr>
          <w:rFonts w:hint="eastAsia" w:ascii="仿宋" w:hAnsi="仿宋" w:eastAsia="仿宋" w:cs="仿宋"/>
          <w:color w:val="auto"/>
          <w:lang w:eastAsia="zh-CN"/>
        </w:rPr>
        <w:t>餐饮企业增量奖励”。</w:t>
      </w: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收据上的日期请先不要填写，其余项目请填写完整；填写完整后，打印出来加盖公章与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申请材料一并寄送过来即可。</w:t>
      </w: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DF80FDC"/>
    <w:rsid w:val="648F03A2"/>
    <w:rsid w:val="6C99CB91"/>
    <w:rsid w:val="7FFF3F9A"/>
    <w:rsid w:val="9FBFF0B8"/>
    <w:rsid w:val="BB361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2021-01-21T09:41:00Z</dcterms:created>
  <dc:creator>Administrator</dc:creator>
  <cp:lastModifiedBy>gjy</cp:lastModifiedBy>
  <cp:lastPrinted>2025-05-14T08:28:35Z</cp:lastPrinted>
  <dcterms:modified xsi:type="dcterms:W3CDTF">2025-05-14T08:28:37Z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