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新阳街道物业公共收益“点题整治”工作专班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经研究，决定成立物业公共收益“点题整治”工作专班，具体如下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组  长：张  剑    新阳街道党工委副书记、办事处主任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副组长：郭跃礼    新阳街道党工委委员、办事处副主任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沈科凤    新阳街道党工委委员、办事处副主任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曲知杰    新阳街道纪工委副书记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成  员：徐金辉    新阳街道建设口负责人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吴丽凤    新阳街道社建办负责人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陈金林    新阳街道综合执法队队长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 xml:space="preserve">        周奇峰    新阳街道安监站负责人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卓庆龙    新阳街道城管办负责人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林荣昆    兴旺社区居委会主任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胡艳秋    兴祥社区居委会主任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庄荣智    翁厝社区居委会主任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林鹭燕    孚中央社区居委会主任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柯小娟    兴景社区筹备组组长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3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今后如有涉及</w:t>
      </w:r>
      <w:r>
        <w:rPr>
          <w:rFonts w:hint="eastAsia" w:ascii="仿宋_GB2312" w:hAnsi="仿宋" w:eastAsia="仿宋_GB2312" w:cs="仿宋"/>
          <w:spacing w:val="2"/>
          <w:sz w:val="32"/>
          <w:szCs w:val="32"/>
        </w:rPr>
        <w:t>工作专班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成员调整，名单自行调整，不再另行发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napToGrid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建设口</w:t>
      </w:r>
      <w:r>
        <w:rPr>
          <w:rFonts w:hint="eastAsia" w:eastAsia="仿宋_GB2312"/>
          <w:sz w:val="32"/>
          <w:szCs w:val="32"/>
        </w:rPr>
        <w:t>负责牵头推进整治工作，联合有关</w:t>
      </w:r>
      <w:r>
        <w:rPr>
          <w:rFonts w:hint="eastAsia" w:eastAsia="仿宋_GB2312"/>
          <w:sz w:val="32"/>
          <w:szCs w:val="32"/>
          <w:lang w:eastAsia="zh-CN"/>
        </w:rPr>
        <w:t>业务口</w:t>
      </w:r>
      <w:r>
        <w:rPr>
          <w:rFonts w:hint="eastAsia" w:eastAsia="仿宋_GB2312"/>
          <w:sz w:val="32"/>
          <w:szCs w:val="32"/>
          <w:lang w:val="en-US" w:eastAsia="zh-CN"/>
        </w:rPr>
        <w:t>、各</w:t>
      </w:r>
      <w:r>
        <w:rPr>
          <w:rFonts w:hint="eastAsia" w:eastAsia="仿宋_GB2312"/>
          <w:sz w:val="32"/>
          <w:szCs w:val="32"/>
        </w:rPr>
        <w:t>居委会制定工作方案，召开部署会、推进会，及时部署、宣传、推动，组织物业服务企业开展自查自纠，通过检查、抽查、督导等方式强化公共收益等监管，及时约谈管理不规范的物业服务企业。</w:t>
      </w:r>
      <w:r>
        <w:rPr>
          <w:rFonts w:hint="eastAsia" w:eastAsia="仿宋_GB2312"/>
          <w:sz w:val="32"/>
          <w:szCs w:val="32"/>
          <w:lang w:val="en-US" w:eastAsia="zh-CN"/>
        </w:rPr>
        <w:t>联合相关业务口、各</w:t>
      </w:r>
      <w:r>
        <w:rPr>
          <w:rFonts w:hint="eastAsia" w:eastAsia="仿宋_GB2312"/>
          <w:sz w:val="32"/>
          <w:szCs w:val="32"/>
        </w:rPr>
        <w:t>居委会负责公共收益等政策执行情况的日常监管，督促物业服务企业规范公共收益等管理行为，督促业委会履行职责配合有关部门开展整治，调处矛盾纠纷。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社建办</w:t>
      </w:r>
      <w:r>
        <w:rPr>
          <w:rFonts w:hint="eastAsia" w:eastAsia="仿宋_GB2312"/>
          <w:sz w:val="32"/>
          <w:szCs w:val="32"/>
        </w:rPr>
        <w:t>负责公共收益等政策执行情况的日常监管，指导和协助业主大会和业委会设立、换届选举，督促业委会规范公共收益等管理行为，督促业委会履行职责配合有关部门开展整治。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新阳街道城管办、综合执法队、</w:t>
      </w:r>
      <w:r>
        <w:rPr>
          <w:rFonts w:hint="eastAsia" w:eastAsia="仿宋_GB2312"/>
          <w:sz w:val="32"/>
          <w:szCs w:val="32"/>
          <w:lang w:val="en-US" w:eastAsia="zh-CN"/>
        </w:rPr>
        <w:t>安监站</w:t>
      </w:r>
      <w:r>
        <w:rPr>
          <w:rFonts w:hint="eastAsia" w:eastAsia="仿宋_GB2312"/>
          <w:sz w:val="32"/>
          <w:szCs w:val="32"/>
          <w:lang w:eastAsia="zh-CN"/>
        </w:rPr>
        <w:t>业务口</w:t>
      </w:r>
      <w:r>
        <w:rPr>
          <w:rFonts w:hint="eastAsia" w:eastAsia="仿宋_GB2312"/>
          <w:sz w:val="32"/>
          <w:szCs w:val="32"/>
        </w:rPr>
        <w:t>按照职责分工分别负责依法依规移送、处置物业服务企业擅自侵占小区公共空间、擅自改变物业服务用房用途等行为。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各</w:t>
      </w:r>
      <w:r>
        <w:rPr>
          <w:rFonts w:hint="eastAsia" w:eastAsia="仿宋_GB2312"/>
          <w:sz w:val="32"/>
          <w:szCs w:val="32"/>
        </w:rPr>
        <w:t>居委会负责公共收益等政策执行情况的日常监管，指导和协助业主大会和业委会设立、换届选举，督促物业服务企业、业委会规范公共收益等管理行为，督促业委会履行职责配合有关部门开展整治，调处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楷体_GB2312"/>
          <w:b/>
          <w:sz w:val="32"/>
          <w:szCs w:val="32"/>
          <w:shd w:val="clear" w:color="auto" w:fill="FFFFFF"/>
        </w:rPr>
        <w:t>（一）加强组织领导。</w:t>
      </w:r>
      <w:r>
        <w:rPr>
          <w:rFonts w:eastAsia="仿宋_GB2312"/>
          <w:sz w:val="32"/>
          <w:szCs w:val="32"/>
        </w:rPr>
        <w:t>各工作专班</w:t>
      </w:r>
      <w:r>
        <w:rPr>
          <w:rFonts w:hint="eastAsia" w:eastAsia="仿宋_GB2312"/>
          <w:sz w:val="32"/>
          <w:szCs w:val="32"/>
        </w:rPr>
        <w:t>成员</w:t>
      </w:r>
      <w:r>
        <w:rPr>
          <w:rFonts w:eastAsia="仿宋_GB2312"/>
          <w:sz w:val="32"/>
          <w:szCs w:val="32"/>
        </w:rPr>
        <w:t>要充分认识做好整治工作的重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意义，</w:t>
      </w:r>
      <w:r>
        <w:rPr>
          <w:rFonts w:hint="eastAsia" w:eastAsia="仿宋_GB2312"/>
          <w:sz w:val="32"/>
          <w:szCs w:val="32"/>
        </w:rPr>
        <w:t>充实专班力量，把物业“点题整治”项目纳入群众身边不正之风和腐败问题集中整治的重点内容。</w:t>
      </w:r>
      <w:r>
        <w:rPr>
          <w:rFonts w:eastAsia="仿宋_GB2312"/>
          <w:color w:val="00000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  <w:shd w:val="clear" w:color="auto" w:fill="FFFFFF"/>
        </w:rPr>
        <w:t>（</w:t>
      </w:r>
      <w:r>
        <w:rPr>
          <w:rFonts w:hint="eastAsia" w:eastAsia="楷体_GB2312"/>
          <w:b/>
          <w:sz w:val="32"/>
          <w:szCs w:val="32"/>
          <w:shd w:val="clear" w:color="auto" w:fill="FFFFFF"/>
        </w:rPr>
        <w:t>二</w:t>
      </w:r>
      <w:r>
        <w:rPr>
          <w:rFonts w:eastAsia="楷体_GB2312"/>
          <w:b/>
          <w:sz w:val="32"/>
          <w:szCs w:val="32"/>
          <w:shd w:val="clear" w:color="auto" w:fill="FFFFFF"/>
        </w:rPr>
        <w:t>）倡导行业自律。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建设口应</w:t>
      </w:r>
      <w:r>
        <w:rPr>
          <w:rFonts w:eastAsia="仿宋_GB2312"/>
          <w:sz w:val="32"/>
          <w:szCs w:val="32"/>
          <w:shd w:val="clear" w:color="auto" w:fill="FFFFFF"/>
        </w:rPr>
        <w:t>积极组织物业服务企业对照整治内容开展自查自纠；积极开展整治宣传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eastAsia="仿宋_GB2312"/>
          <w:sz w:val="32"/>
          <w:szCs w:val="32"/>
          <w:shd w:val="clear" w:color="auto" w:fill="FFFFFF"/>
        </w:rPr>
        <w:t>引导物业服务企业规范行业行为。</w:t>
      </w:r>
    </w:p>
    <w:p>
      <w:pPr>
        <w:pStyle w:val="16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楷体_GB2312"/>
          <w:b/>
          <w:sz w:val="32"/>
          <w:szCs w:val="32"/>
          <w:shd w:val="clear" w:color="auto" w:fill="FFFFFF"/>
        </w:rPr>
        <w:t>（</w:t>
      </w:r>
      <w:r>
        <w:rPr>
          <w:rFonts w:hint="eastAsia" w:eastAsia="楷体_GB2312"/>
          <w:b/>
          <w:sz w:val="32"/>
          <w:szCs w:val="32"/>
          <w:shd w:val="clear" w:color="auto" w:fill="FFFFFF"/>
        </w:rPr>
        <w:t>三</w:t>
      </w:r>
      <w:r>
        <w:rPr>
          <w:rFonts w:eastAsia="楷体_GB2312"/>
          <w:b/>
          <w:sz w:val="32"/>
          <w:szCs w:val="32"/>
          <w:shd w:val="clear" w:color="auto" w:fill="FFFFFF"/>
        </w:rPr>
        <w:t>）按时报送情况。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各工作专班成员应于每月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日前将问题（线索）台账、工作台账、进展情况、经验做法、典型案例报送工作专班；2024年9月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日前，报送整治工作总结报告，组织开展验收评价。</w:t>
      </w:r>
    </w:p>
    <w:p>
      <w:pPr>
        <w:spacing w:line="42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13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TE5ODk4YjYwODJlYThkZjYwNzc1NzU2NzRlZTYifQ=="/>
  </w:docVars>
  <w:rsids>
    <w:rsidRoot w:val="093820F5"/>
    <w:rsid w:val="00DF427F"/>
    <w:rsid w:val="01BF69EE"/>
    <w:rsid w:val="01FD4680"/>
    <w:rsid w:val="033B5B99"/>
    <w:rsid w:val="04313F84"/>
    <w:rsid w:val="04D86FDC"/>
    <w:rsid w:val="06F74073"/>
    <w:rsid w:val="07C26DF6"/>
    <w:rsid w:val="08B10D5E"/>
    <w:rsid w:val="091E023A"/>
    <w:rsid w:val="093820F5"/>
    <w:rsid w:val="0A5D46E3"/>
    <w:rsid w:val="0B0F618A"/>
    <w:rsid w:val="0B5D195B"/>
    <w:rsid w:val="0B7A075E"/>
    <w:rsid w:val="0B7B61FE"/>
    <w:rsid w:val="0C7F1265"/>
    <w:rsid w:val="0CD56C79"/>
    <w:rsid w:val="0D275A1C"/>
    <w:rsid w:val="0D612580"/>
    <w:rsid w:val="0D78001E"/>
    <w:rsid w:val="0D9D0734"/>
    <w:rsid w:val="0DBB0FF9"/>
    <w:rsid w:val="0DF3494E"/>
    <w:rsid w:val="0E3942BC"/>
    <w:rsid w:val="0E9B0511"/>
    <w:rsid w:val="0FB76151"/>
    <w:rsid w:val="11665432"/>
    <w:rsid w:val="126465A5"/>
    <w:rsid w:val="12E60488"/>
    <w:rsid w:val="12ED3F6C"/>
    <w:rsid w:val="13D824C6"/>
    <w:rsid w:val="142627FC"/>
    <w:rsid w:val="16247450"/>
    <w:rsid w:val="173D5E90"/>
    <w:rsid w:val="181026F0"/>
    <w:rsid w:val="18B828C6"/>
    <w:rsid w:val="19832ED4"/>
    <w:rsid w:val="1AB64BE3"/>
    <w:rsid w:val="1CBD7B84"/>
    <w:rsid w:val="1F7E3510"/>
    <w:rsid w:val="1F8A29E3"/>
    <w:rsid w:val="21864F1F"/>
    <w:rsid w:val="22CE51C0"/>
    <w:rsid w:val="232A47E7"/>
    <w:rsid w:val="252A06A8"/>
    <w:rsid w:val="253B0B07"/>
    <w:rsid w:val="25513E86"/>
    <w:rsid w:val="278C73F8"/>
    <w:rsid w:val="2874680A"/>
    <w:rsid w:val="28B10B3F"/>
    <w:rsid w:val="28EB3C37"/>
    <w:rsid w:val="29CE6522"/>
    <w:rsid w:val="2A1A3F38"/>
    <w:rsid w:val="2ACD6F90"/>
    <w:rsid w:val="2BD96984"/>
    <w:rsid w:val="2C0278DB"/>
    <w:rsid w:val="2C3D1DBD"/>
    <w:rsid w:val="2C5E6F47"/>
    <w:rsid w:val="2DD5551F"/>
    <w:rsid w:val="2F510B48"/>
    <w:rsid w:val="330C7058"/>
    <w:rsid w:val="3394778A"/>
    <w:rsid w:val="347126C0"/>
    <w:rsid w:val="36D9603A"/>
    <w:rsid w:val="37357164"/>
    <w:rsid w:val="39D2686C"/>
    <w:rsid w:val="3A3C6A5B"/>
    <w:rsid w:val="3BA921F8"/>
    <w:rsid w:val="3C373D13"/>
    <w:rsid w:val="3CAE632F"/>
    <w:rsid w:val="3CDC5A84"/>
    <w:rsid w:val="3D910CDB"/>
    <w:rsid w:val="3EEB9C1C"/>
    <w:rsid w:val="3FC4AA27"/>
    <w:rsid w:val="40AB0497"/>
    <w:rsid w:val="4103747C"/>
    <w:rsid w:val="449545B5"/>
    <w:rsid w:val="45F760CE"/>
    <w:rsid w:val="467A65EC"/>
    <w:rsid w:val="473445A2"/>
    <w:rsid w:val="49681A33"/>
    <w:rsid w:val="49DA5EAD"/>
    <w:rsid w:val="4BEF5852"/>
    <w:rsid w:val="4C1F5560"/>
    <w:rsid w:val="4C290057"/>
    <w:rsid w:val="4C6E5D96"/>
    <w:rsid w:val="4CEE042D"/>
    <w:rsid w:val="4D217024"/>
    <w:rsid w:val="4D3161C8"/>
    <w:rsid w:val="4D4044D8"/>
    <w:rsid w:val="4F2770E7"/>
    <w:rsid w:val="4F2D5B2B"/>
    <w:rsid w:val="50F02162"/>
    <w:rsid w:val="51376654"/>
    <w:rsid w:val="53681BEA"/>
    <w:rsid w:val="553126C0"/>
    <w:rsid w:val="567C3DD1"/>
    <w:rsid w:val="56AE5BA7"/>
    <w:rsid w:val="56B45DB6"/>
    <w:rsid w:val="56E5700A"/>
    <w:rsid w:val="57744DD2"/>
    <w:rsid w:val="57B815B5"/>
    <w:rsid w:val="58F06F37"/>
    <w:rsid w:val="5A353D76"/>
    <w:rsid w:val="5CE51CA9"/>
    <w:rsid w:val="5D481FD4"/>
    <w:rsid w:val="5E457D25"/>
    <w:rsid w:val="5EEB7417"/>
    <w:rsid w:val="5F8108E9"/>
    <w:rsid w:val="61374CA5"/>
    <w:rsid w:val="61482712"/>
    <w:rsid w:val="6353259C"/>
    <w:rsid w:val="63BB3DF0"/>
    <w:rsid w:val="63F7F0BD"/>
    <w:rsid w:val="642F3009"/>
    <w:rsid w:val="6AA364E6"/>
    <w:rsid w:val="6AB75B07"/>
    <w:rsid w:val="6AFB5B53"/>
    <w:rsid w:val="6B0579DA"/>
    <w:rsid w:val="6C3D64DF"/>
    <w:rsid w:val="6D3FB09D"/>
    <w:rsid w:val="71061626"/>
    <w:rsid w:val="72B06153"/>
    <w:rsid w:val="759E7FEF"/>
    <w:rsid w:val="76206C56"/>
    <w:rsid w:val="76BA2F25"/>
    <w:rsid w:val="77413963"/>
    <w:rsid w:val="7757015D"/>
    <w:rsid w:val="776C43CD"/>
    <w:rsid w:val="782642CC"/>
    <w:rsid w:val="790C0719"/>
    <w:rsid w:val="795409C4"/>
    <w:rsid w:val="7978637D"/>
    <w:rsid w:val="79CB7452"/>
    <w:rsid w:val="7D1B1B29"/>
    <w:rsid w:val="7D6F401F"/>
    <w:rsid w:val="7E061BFA"/>
    <w:rsid w:val="7F1B445E"/>
    <w:rsid w:val="9FF63517"/>
    <w:rsid w:val="B16F3EDF"/>
    <w:rsid w:val="DFF702AB"/>
    <w:rsid w:val="EFD7C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  <w:rPr>
      <w:rFonts w:ascii="仿宋_GB2312"/>
      <w:szCs w:val="30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index 6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hAnsi="楷体" w:eastAsia="楷体_GB2312" w:cs="楷体"/>
      <w:sz w:val="32"/>
      <w:szCs w:val="32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6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next w:val="1"/>
    <w:qFormat/>
    <w:uiPriority w:val="0"/>
    <w:rPr>
      <w:sz w:val="18"/>
      <w:szCs w:val="18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5"/>
    <w:next w:val="5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1">
    <w:name w:val="Body Text First Indent 2"/>
    <w:basedOn w:val="6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Default"/>
    <w:basedOn w:val="1"/>
    <w:qFormat/>
    <w:uiPriority w:val="0"/>
    <w:pPr>
      <w:autoSpaceDE w:val="0"/>
      <w:autoSpaceDN w:val="0"/>
      <w:adjustRightInd w:val="0"/>
    </w:pPr>
    <w:rPr>
      <w:rFonts w:ascii="Times New Roman" w:hAnsi="Times New Roman" w:eastAsia="仿宋_GB2312" w:cs="Times New Roman"/>
      <w:color w:val="000000"/>
      <w:kern w:val="0"/>
      <w:sz w:val="24"/>
      <w:szCs w:val="32"/>
    </w:rPr>
  </w:style>
  <w:style w:type="paragraph" w:customStyle="1" w:styleId="17">
    <w:name w:val="BodyText1I"/>
    <w:basedOn w:val="18"/>
    <w:qFormat/>
    <w:uiPriority w:val="0"/>
    <w:pPr>
      <w:spacing w:after="120"/>
      <w:ind w:firstLine="420" w:firstLineChars="100"/>
      <w:jc w:val="both"/>
    </w:pPr>
    <w:rPr>
      <w:rFonts w:ascii="Calibri" w:hAnsi="Calibri" w:eastAsia="宋体"/>
      <w:kern w:val="0"/>
      <w:sz w:val="20"/>
      <w:szCs w:val="20"/>
    </w:rPr>
  </w:style>
  <w:style w:type="paragraph" w:customStyle="1" w:styleId="18">
    <w:name w:val="BodyText"/>
    <w:basedOn w:val="1"/>
    <w:next w:val="1"/>
    <w:qFormat/>
    <w:uiPriority w:val="0"/>
    <w:pPr>
      <w:jc w:val="center"/>
    </w:pPr>
    <w:rPr>
      <w:rFonts w:ascii="楷体_GB2312" w:hAnsi="Times New Roman" w:eastAsia="楷体_GB2312"/>
      <w:sz w:val="32"/>
    </w:rPr>
  </w:style>
  <w:style w:type="paragraph" w:customStyle="1" w:styleId="19">
    <w:name w:val="公文主体"/>
    <w:basedOn w:val="1"/>
    <w:unhideWhenUsed/>
    <w:qFormat/>
    <w:uiPriority w:val="0"/>
    <w:pPr>
      <w:spacing w:beforeLines="0" w:afterLines="0" w:line="580" w:lineRule="exact"/>
      <w:ind w:firstLine="200" w:firstLineChars="200"/>
    </w:pPr>
    <w:rPr>
      <w:rFonts w:hint="default" w:ascii="Times New Roman" w:hAnsi="Times New Roman" w:eastAsia="仿宋_GB2312"/>
      <w:sz w:val="32"/>
      <w:szCs w:val="24"/>
    </w:rPr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2024-04-16T06:42:00Z</dcterms:created>
  <dc:creator>LULU</dc:creator>
  <cp:lastModifiedBy>Administrator</cp:lastModifiedBy>
  <cp:lastPrinted>2024-07-05T01:05:00Z</cp:lastPrinted>
  <dcterms:modified xsi:type="dcterms:W3CDTF">2024-08-08T08:44:26Z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F4CEC2169ACB47179648848F8E704389_13</vt:lpwstr>
  </property>
</Properties>
</file>