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2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spacing w:beforeLines="0" w:afterLines="0" w:line="520" w:lineRule="exact"/>
        <w:ind w:right="136" w:rightChars="65"/>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厦门市海沧区</w:t>
      </w:r>
      <w:r>
        <w:rPr>
          <w:rFonts w:hint="eastAsia" w:ascii="方正小标宋简体" w:hAnsi="方正小标宋简体" w:eastAsia="方正小标宋简体" w:cs="方正小标宋简体"/>
          <w:b w:val="0"/>
          <w:bCs w:val="0"/>
          <w:sz w:val="44"/>
          <w:szCs w:val="44"/>
        </w:rPr>
        <w:t>第七次全国人口普查</w:t>
      </w:r>
      <w:r>
        <w:rPr>
          <w:rFonts w:hint="eastAsia" w:ascii="方正小标宋简体" w:hAnsi="方正小标宋简体" w:eastAsia="方正小标宋简体" w:cs="方正小标宋简体"/>
          <w:b w:val="0"/>
          <w:bCs w:val="0"/>
          <w:sz w:val="44"/>
          <w:szCs w:val="44"/>
          <w:lang w:eastAsia="zh-CN"/>
        </w:rPr>
        <w:t>领导小组</w:t>
      </w:r>
    </w:p>
    <w:p>
      <w:pPr>
        <w:spacing w:beforeLines="0" w:afterLines="0" w:line="520" w:lineRule="exact"/>
        <w:ind w:right="136" w:rightChars="65"/>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成员单位职责分工和工作方式</w:t>
      </w:r>
    </w:p>
    <w:p>
      <w:pPr>
        <w:spacing w:beforeLines="0" w:afterLines="0" w:line="520" w:lineRule="exact"/>
        <w:ind w:right="136" w:rightChars="65" w:firstLine="615"/>
        <w:rPr>
          <w:rFonts w:hint="eastAsia" w:ascii="黑体" w:hAnsi="黑体" w:eastAsia="黑体" w:cs="黑体"/>
          <w:b w:val="0"/>
          <w:bCs w:val="0"/>
          <w:spacing w:val="8"/>
          <w:sz w:val="36"/>
          <w:szCs w:val="36"/>
        </w:rPr>
      </w:pPr>
    </w:p>
    <w:p>
      <w:pPr>
        <w:spacing w:beforeLines="0" w:afterLines="0" w:line="520" w:lineRule="exact"/>
        <w:ind w:right="136" w:rightChars="65" w:firstLine="615"/>
        <w:rPr>
          <w:rFonts w:ascii="仿宋_GB2312" w:hAnsi="宋体" w:eastAsia="仿宋_GB2312"/>
          <w:b w:val="0"/>
          <w:bCs w:val="0"/>
          <w:spacing w:val="8"/>
          <w:sz w:val="32"/>
          <w:szCs w:val="32"/>
        </w:rPr>
      </w:pPr>
      <w:r>
        <w:rPr>
          <w:rFonts w:hint="eastAsia" w:ascii="仿宋_GB2312" w:hAnsi="宋体" w:eastAsia="仿宋_GB2312"/>
          <w:b w:val="0"/>
          <w:bCs w:val="0"/>
          <w:spacing w:val="8"/>
          <w:sz w:val="32"/>
          <w:szCs w:val="32"/>
          <w:lang w:eastAsia="zh-CN"/>
        </w:rPr>
        <w:t>厦门市海沧区</w:t>
      </w:r>
      <w:r>
        <w:rPr>
          <w:rFonts w:hint="eastAsia" w:ascii="仿宋_GB2312" w:hAnsi="宋体" w:eastAsia="仿宋_GB2312"/>
          <w:b w:val="0"/>
          <w:bCs w:val="0"/>
          <w:spacing w:val="8"/>
          <w:sz w:val="32"/>
          <w:szCs w:val="32"/>
        </w:rPr>
        <w:t>第七次全国人口普查工作由</w:t>
      </w:r>
      <w:r>
        <w:rPr>
          <w:rFonts w:hint="eastAsia" w:ascii="仿宋_GB2312" w:hAnsi="宋体" w:eastAsia="仿宋_GB2312"/>
          <w:b w:val="0"/>
          <w:bCs w:val="0"/>
          <w:spacing w:val="8"/>
          <w:sz w:val="32"/>
          <w:szCs w:val="32"/>
          <w:lang w:eastAsia="zh-CN"/>
        </w:rPr>
        <w:t>区</w:t>
      </w:r>
      <w:r>
        <w:rPr>
          <w:rFonts w:hint="eastAsia" w:ascii="仿宋_GB2312" w:hAnsi="宋体" w:eastAsia="仿宋_GB2312"/>
          <w:b w:val="0"/>
          <w:bCs w:val="0"/>
          <w:spacing w:val="8"/>
          <w:sz w:val="32"/>
          <w:szCs w:val="32"/>
        </w:rPr>
        <w:t>政府统一领导。为加强组织领导，</w:t>
      </w:r>
      <w:r>
        <w:rPr>
          <w:rFonts w:hint="eastAsia" w:ascii="仿宋_GB2312" w:hAnsi="宋体" w:eastAsia="仿宋_GB2312"/>
          <w:b w:val="0"/>
          <w:bCs w:val="0"/>
          <w:spacing w:val="8"/>
          <w:sz w:val="32"/>
          <w:szCs w:val="32"/>
          <w:lang w:eastAsia="zh-CN"/>
        </w:rPr>
        <w:t>区</w:t>
      </w:r>
      <w:r>
        <w:rPr>
          <w:rFonts w:hint="eastAsia" w:ascii="仿宋_GB2312" w:hAnsi="宋体" w:eastAsia="仿宋_GB2312"/>
          <w:b w:val="0"/>
          <w:bCs w:val="0"/>
          <w:spacing w:val="8"/>
          <w:sz w:val="32"/>
          <w:szCs w:val="32"/>
        </w:rPr>
        <w:t>政府成立</w:t>
      </w:r>
      <w:r>
        <w:rPr>
          <w:rFonts w:hint="eastAsia" w:ascii="仿宋_GB2312" w:hAnsi="宋体" w:eastAsia="仿宋_GB2312"/>
          <w:b w:val="0"/>
          <w:bCs w:val="0"/>
          <w:spacing w:val="8"/>
          <w:sz w:val="32"/>
          <w:szCs w:val="32"/>
          <w:lang w:eastAsia="zh-CN"/>
        </w:rPr>
        <w:t>海沧区</w:t>
      </w:r>
      <w:r>
        <w:rPr>
          <w:rFonts w:hint="eastAsia" w:ascii="仿宋_GB2312" w:hAnsi="宋体" w:eastAsia="仿宋_GB2312"/>
          <w:b w:val="0"/>
          <w:bCs w:val="0"/>
          <w:spacing w:val="8"/>
          <w:sz w:val="32"/>
          <w:szCs w:val="32"/>
        </w:rPr>
        <w:t>第七次全国人口普查领导小组（以下简称“领导小组”），负责普查组织实施中重大问题的研究和决策。领导小组的日常工作由领导小组办公室承担。</w:t>
      </w:r>
    </w:p>
    <w:p>
      <w:pPr>
        <w:spacing w:beforeLines="0" w:afterLines="0" w:line="520" w:lineRule="exact"/>
        <w:ind w:right="136" w:rightChars="65" w:firstLine="672" w:firstLineChars="200"/>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rPr>
        <w:t>一、职责分工</w:t>
      </w:r>
    </w:p>
    <w:p>
      <w:pPr>
        <w:spacing w:beforeLines="0" w:afterLines="0" w:line="520" w:lineRule="exact"/>
        <w:ind w:right="136" w:rightChars="65" w:firstLine="672" w:firstLineChars="200"/>
        <w:rPr>
          <w:rFonts w:ascii="仿宋_GB2312" w:hAnsi="宋体" w:eastAsia="仿宋_GB2312"/>
          <w:b w:val="0"/>
          <w:bCs w:val="0"/>
          <w:spacing w:val="8"/>
          <w:sz w:val="32"/>
          <w:szCs w:val="32"/>
        </w:rPr>
      </w:pPr>
      <w:r>
        <w:rPr>
          <w:rFonts w:hint="eastAsia" w:ascii="仿宋_GB2312" w:hAnsi="宋体" w:eastAsia="仿宋_GB2312"/>
          <w:b w:val="0"/>
          <w:bCs w:val="0"/>
          <w:spacing w:val="8"/>
          <w:sz w:val="32"/>
          <w:szCs w:val="32"/>
        </w:rPr>
        <w:t>第七次全国人口普查是一项复杂的系统工程，涉及范围广、参与部门多、技术要求高、工作难度大，</w:t>
      </w:r>
      <w:r>
        <w:rPr>
          <w:rFonts w:hint="eastAsia" w:ascii="仿宋_GB2312" w:hAnsi="宋体" w:eastAsia="仿宋_GB2312"/>
          <w:b w:val="0"/>
          <w:bCs w:val="0"/>
          <w:spacing w:val="8"/>
          <w:sz w:val="32"/>
          <w:szCs w:val="32"/>
          <w:lang w:eastAsia="zh-CN"/>
        </w:rPr>
        <w:t>区</w:t>
      </w:r>
      <w:r>
        <w:rPr>
          <w:rFonts w:hint="eastAsia" w:ascii="仿宋_GB2312" w:hAnsi="宋体" w:eastAsia="仿宋_GB2312"/>
          <w:b w:val="0"/>
          <w:bCs w:val="0"/>
          <w:spacing w:val="8"/>
          <w:sz w:val="32"/>
          <w:szCs w:val="32"/>
        </w:rPr>
        <w:t>有关部门在领导小组的统一领导下，要按照职能分工，各负其责、通力协作、密切配合，共同做好普查工作。按照各部门的职能，具体分工如下：</w:t>
      </w:r>
    </w:p>
    <w:p>
      <w:pPr>
        <w:spacing w:beforeLines="0" w:afterLines="0" w:line="520" w:lineRule="exact"/>
        <w:ind w:right="136" w:rightChars="65" w:firstLine="672" w:firstLineChars="200"/>
        <w:rPr>
          <w:rFonts w:hint="eastAsia" w:ascii="仿宋_GB2312" w:hAnsi="宋体" w:eastAsia="仿宋_GB2312"/>
          <w:b w:val="0"/>
          <w:bCs w:val="0"/>
          <w:spacing w:val="8"/>
          <w:sz w:val="32"/>
          <w:szCs w:val="32"/>
          <w:lang w:eastAsia="zh-CN"/>
        </w:rPr>
      </w:pPr>
      <w:r>
        <w:rPr>
          <w:rFonts w:hint="eastAsia" w:ascii="仿宋_GB2312" w:hAnsi="宋体" w:eastAsia="仿宋_GB2312"/>
          <w:b w:val="0"/>
          <w:bCs w:val="0"/>
          <w:spacing w:val="8"/>
          <w:sz w:val="32"/>
          <w:szCs w:val="32"/>
          <w:lang w:eastAsia="zh-CN"/>
        </w:rPr>
        <w:t>区政府办：领导全区人口普查工作</w:t>
      </w:r>
      <w:r>
        <w:rPr>
          <w:rFonts w:hint="eastAsia" w:ascii="仿宋_GB2312" w:hAnsi="宋体" w:eastAsia="仿宋_GB2312"/>
          <w:b w:val="0"/>
          <w:bCs w:val="0"/>
          <w:color w:val="auto"/>
          <w:spacing w:val="8"/>
          <w:sz w:val="32"/>
          <w:szCs w:val="32"/>
          <w:lang w:eastAsia="zh-CN"/>
        </w:rPr>
        <w:t>，承担牵头召集、组织和协调普查工作，负责工作总协调及</w:t>
      </w:r>
      <w:r>
        <w:rPr>
          <w:rFonts w:hint="eastAsia" w:ascii="仿宋_GB2312" w:hAnsi="宋体" w:eastAsia="仿宋_GB2312"/>
          <w:b w:val="0"/>
          <w:bCs w:val="0"/>
          <w:color w:val="auto"/>
          <w:spacing w:val="8"/>
          <w:sz w:val="32"/>
          <w:szCs w:val="32"/>
        </w:rPr>
        <w:t>普查组织实施中</w:t>
      </w:r>
      <w:r>
        <w:rPr>
          <w:rFonts w:hint="eastAsia" w:ascii="仿宋_GB2312" w:hAnsi="宋体" w:eastAsia="仿宋_GB2312"/>
          <w:b w:val="0"/>
          <w:bCs w:val="0"/>
          <w:spacing w:val="8"/>
          <w:sz w:val="32"/>
          <w:szCs w:val="32"/>
        </w:rPr>
        <w:t>重大问题的研究和决策。</w:t>
      </w:r>
    </w:p>
    <w:p>
      <w:pPr>
        <w:spacing w:beforeLines="0" w:afterLines="0" w:line="520" w:lineRule="exact"/>
        <w:ind w:right="136" w:rightChars="65" w:firstLine="672" w:firstLineChars="200"/>
        <w:rPr>
          <w:rFonts w:ascii="仿宋_GB2312" w:hAnsi="宋体" w:eastAsia="仿宋_GB2312"/>
          <w:b w:val="0"/>
          <w:bCs w:val="0"/>
          <w:spacing w:val="8"/>
          <w:sz w:val="32"/>
          <w:szCs w:val="32"/>
        </w:rPr>
      </w:pPr>
      <w:r>
        <w:rPr>
          <w:rFonts w:hint="eastAsia" w:ascii="仿宋_GB2312" w:hAnsi="宋体" w:eastAsia="仿宋_GB2312"/>
          <w:b w:val="0"/>
          <w:bCs w:val="0"/>
          <w:spacing w:val="8"/>
          <w:sz w:val="32"/>
          <w:szCs w:val="32"/>
          <w:lang w:eastAsia="zh-CN"/>
        </w:rPr>
        <w:t>区</w:t>
      </w:r>
      <w:r>
        <w:rPr>
          <w:rFonts w:hint="eastAsia" w:ascii="仿宋_GB2312" w:hAnsi="宋体" w:eastAsia="仿宋_GB2312"/>
          <w:b w:val="0"/>
          <w:bCs w:val="0"/>
          <w:spacing w:val="8"/>
          <w:sz w:val="32"/>
          <w:szCs w:val="32"/>
        </w:rPr>
        <w:t>统计局：</w:t>
      </w:r>
      <w:r>
        <w:rPr>
          <w:rFonts w:hint="eastAsia" w:ascii="仿宋_GB2312" w:hAnsi="宋体" w:eastAsia="仿宋_GB2312" w:cs="宋体"/>
          <w:b w:val="0"/>
          <w:bCs w:val="0"/>
          <w:kern w:val="0"/>
          <w:sz w:val="32"/>
          <w:szCs w:val="32"/>
        </w:rPr>
        <w:t>承担领导小组</w:t>
      </w:r>
      <w:r>
        <w:rPr>
          <w:rFonts w:ascii="仿宋_GB2312" w:hAnsi="宋体" w:eastAsia="仿宋_GB2312" w:cs="宋体"/>
          <w:b w:val="0"/>
          <w:bCs w:val="0"/>
          <w:kern w:val="0"/>
          <w:sz w:val="32"/>
          <w:szCs w:val="32"/>
        </w:rPr>
        <w:t>办公室日常工作</w:t>
      </w:r>
      <w:r>
        <w:rPr>
          <w:rFonts w:hint="eastAsia" w:ascii="仿宋_GB2312" w:hAnsi="宋体" w:eastAsia="仿宋_GB2312" w:cs="宋体"/>
          <w:b w:val="0"/>
          <w:bCs w:val="0"/>
          <w:kern w:val="0"/>
          <w:sz w:val="32"/>
          <w:szCs w:val="32"/>
        </w:rPr>
        <w:t>，</w:t>
      </w:r>
      <w:r>
        <w:rPr>
          <w:rFonts w:hint="eastAsia" w:ascii="仿宋_GB2312" w:hAnsi="宋体" w:eastAsia="仿宋_GB2312"/>
          <w:b w:val="0"/>
          <w:bCs w:val="0"/>
          <w:spacing w:val="8"/>
          <w:sz w:val="32"/>
          <w:szCs w:val="32"/>
        </w:rPr>
        <w:t>负责全</w:t>
      </w:r>
      <w:r>
        <w:rPr>
          <w:rFonts w:hint="eastAsia" w:ascii="仿宋_GB2312" w:hAnsi="宋体" w:eastAsia="仿宋_GB2312"/>
          <w:b w:val="0"/>
          <w:bCs w:val="0"/>
          <w:spacing w:val="8"/>
          <w:sz w:val="32"/>
          <w:szCs w:val="32"/>
          <w:lang w:eastAsia="zh-CN"/>
        </w:rPr>
        <w:t>区</w:t>
      </w:r>
      <w:r>
        <w:rPr>
          <w:rFonts w:hint="eastAsia" w:ascii="仿宋_GB2312" w:hAnsi="宋体" w:eastAsia="仿宋_GB2312"/>
          <w:b w:val="0"/>
          <w:bCs w:val="0"/>
          <w:spacing w:val="8"/>
          <w:sz w:val="32"/>
          <w:szCs w:val="32"/>
        </w:rPr>
        <w:t>人口普查的日常组织和具体协调工作；全面负责人口普查的专业技术工作，做好业务培训和业务指导，承担普查资料汇总、数据审核处理工作；做好普查资料的管理、开发和应用工作；组织开展人口普查执法检查活动</w:t>
      </w:r>
      <w:r>
        <w:rPr>
          <w:rFonts w:hint="eastAsia" w:ascii="仿宋_GB2312" w:hAnsi="宋体" w:eastAsia="仿宋_GB2312"/>
          <w:b w:val="0"/>
          <w:bCs w:val="0"/>
          <w:spacing w:val="8"/>
          <w:sz w:val="32"/>
          <w:szCs w:val="32"/>
          <w:lang w:eastAsia="zh-CN"/>
        </w:rPr>
        <w:t>；</w:t>
      </w:r>
      <w:r>
        <w:rPr>
          <w:rFonts w:hint="eastAsia" w:ascii="仿宋_GB2312" w:hAnsi="宋体" w:eastAsia="仿宋_GB2312"/>
          <w:b w:val="0"/>
          <w:bCs w:val="0"/>
          <w:spacing w:val="8"/>
          <w:sz w:val="32"/>
          <w:szCs w:val="32"/>
        </w:rPr>
        <w:t>负责组织协调各</w:t>
      </w:r>
      <w:r>
        <w:rPr>
          <w:rFonts w:hint="eastAsia" w:ascii="仿宋_GB2312" w:hAnsi="宋体" w:eastAsia="仿宋_GB2312"/>
          <w:b w:val="0"/>
          <w:bCs w:val="0"/>
          <w:spacing w:val="8"/>
          <w:sz w:val="32"/>
          <w:szCs w:val="32"/>
          <w:lang w:eastAsia="zh-CN"/>
        </w:rPr>
        <w:t>街道</w:t>
      </w:r>
      <w:r>
        <w:rPr>
          <w:rFonts w:hint="eastAsia" w:ascii="仿宋_GB2312" w:hAnsi="宋体" w:eastAsia="仿宋_GB2312"/>
          <w:b w:val="0"/>
          <w:bCs w:val="0"/>
          <w:spacing w:val="8"/>
          <w:sz w:val="32"/>
          <w:szCs w:val="32"/>
        </w:rPr>
        <w:t>、各有关部门开展普查的各项工作。</w:t>
      </w:r>
    </w:p>
    <w:p>
      <w:pPr>
        <w:spacing w:beforeLines="0" w:afterLines="0" w:line="52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区</w:t>
      </w:r>
      <w:r>
        <w:rPr>
          <w:rFonts w:hint="eastAsia" w:ascii="仿宋_GB2312" w:eastAsia="仿宋_GB2312"/>
          <w:b w:val="0"/>
          <w:bCs w:val="0"/>
          <w:sz w:val="32"/>
          <w:szCs w:val="32"/>
        </w:rPr>
        <w:t>发展改革</w:t>
      </w:r>
      <w:r>
        <w:rPr>
          <w:rFonts w:hint="eastAsia" w:ascii="仿宋_GB2312" w:eastAsia="仿宋_GB2312"/>
          <w:b w:val="0"/>
          <w:bCs w:val="0"/>
          <w:sz w:val="32"/>
          <w:szCs w:val="32"/>
          <w:lang w:eastAsia="zh-CN"/>
        </w:rPr>
        <w:t>局</w:t>
      </w:r>
      <w:r>
        <w:rPr>
          <w:rFonts w:hint="eastAsia" w:ascii="仿宋_GB2312" w:eastAsia="仿宋_GB2312"/>
          <w:b w:val="0"/>
          <w:bCs w:val="0"/>
          <w:sz w:val="32"/>
          <w:szCs w:val="32"/>
        </w:rPr>
        <w:t>：负责协调普查方案与国民经济社会发展总体规划及有关专项规划的衔接工作</w:t>
      </w:r>
      <w:r>
        <w:rPr>
          <w:rFonts w:hint="eastAsia" w:ascii="仿宋_GB2312" w:eastAsia="仿宋_GB2312"/>
          <w:b w:val="0"/>
          <w:bCs w:val="0"/>
          <w:sz w:val="32"/>
          <w:szCs w:val="32"/>
          <w:lang w:eastAsia="zh-CN"/>
        </w:rPr>
        <w:t>。</w:t>
      </w:r>
    </w:p>
    <w:p>
      <w:pPr>
        <w:spacing w:beforeLines="0" w:afterLines="0" w:line="52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eastAsia="zh-CN"/>
        </w:rPr>
        <w:t>海沧</w:t>
      </w:r>
      <w:r>
        <w:rPr>
          <w:rFonts w:hint="eastAsia" w:ascii="仿宋_GB2312" w:eastAsia="仿宋_GB2312"/>
          <w:b w:val="0"/>
          <w:bCs w:val="0"/>
          <w:sz w:val="32"/>
          <w:szCs w:val="32"/>
        </w:rPr>
        <w:t>公安</w:t>
      </w:r>
      <w:r>
        <w:rPr>
          <w:rFonts w:hint="eastAsia" w:ascii="仿宋_GB2312" w:eastAsia="仿宋_GB2312"/>
          <w:b w:val="0"/>
          <w:bCs w:val="0"/>
          <w:sz w:val="32"/>
          <w:szCs w:val="32"/>
          <w:lang w:eastAsia="zh-CN"/>
        </w:rPr>
        <w:t>分局</w:t>
      </w:r>
      <w:r>
        <w:rPr>
          <w:rFonts w:hint="eastAsia" w:ascii="仿宋_GB2312" w:eastAsia="仿宋_GB2312"/>
          <w:b w:val="0"/>
          <w:bCs w:val="0"/>
          <w:sz w:val="32"/>
          <w:szCs w:val="32"/>
        </w:rPr>
        <w:t>：负责户口整顿工作，开展普查登记信息与户籍行政记录的比对工作，以及协助配合普查登记阶段相关工作；负责协助港、澳、台及外籍人员普查登记相关工作；</w:t>
      </w:r>
      <w:r>
        <w:rPr>
          <w:rFonts w:hint="eastAsia" w:ascii="仿宋_GB2312" w:eastAsia="仿宋_GB2312"/>
          <w:b w:val="0"/>
          <w:bCs w:val="0"/>
          <w:sz w:val="32"/>
          <w:szCs w:val="32"/>
          <w:lang w:val="en-US" w:eastAsia="zh-CN"/>
        </w:rPr>
        <w:t>按照普查区域的范围，摸清户籍人口、流动人口、人户分离人口、应落未落户、应销未销户以及居住在省内港澳台居民和外籍人员等情况，并将有关资料提交同级人口普查办；提供辖区居民身份证信息；</w:t>
      </w:r>
      <w:r>
        <w:rPr>
          <w:rFonts w:hint="eastAsia" w:ascii="仿宋_GB2312" w:eastAsia="仿宋_GB2312"/>
          <w:b w:val="0"/>
          <w:bCs w:val="0"/>
          <w:color w:val="auto"/>
          <w:sz w:val="32"/>
          <w:szCs w:val="32"/>
        </w:rPr>
        <w:t>普查</w:t>
      </w:r>
      <w:r>
        <w:rPr>
          <w:rFonts w:hint="eastAsia" w:ascii="仿宋_GB2312" w:eastAsia="仿宋_GB2312"/>
          <w:b w:val="0"/>
          <w:bCs w:val="0"/>
          <w:color w:val="auto"/>
          <w:sz w:val="32"/>
          <w:szCs w:val="32"/>
          <w:lang w:eastAsia="zh-CN"/>
        </w:rPr>
        <w:t>摸底和普查</w:t>
      </w:r>
      <w:r>
        <w:rPr>
          <w:rFonts w:hint="eastAsia" w:ascii="仿宋_GB2312" w:eastAsia="仿宋_GB2312"/>
          <w:b w:val="0"/>
          <w:bCs w:val="0"/>
          <w:color w:val="auto"/>
          <w:sz w:val="32"/>
          <w:szCs w:val="32"/>
        </w:rPr>
        <w:t>登记阶段，组织基层公安机关积极参加、协同配合普查员入户登记，</w:t>
      </w:r>
      <w:r>
        <w:rPr>
          <w:rFonts w:hint="eastAsia" w:ascii="仿宋_GB2312" w:eastAsia="仿宋_GB2312"/>
          <w:b w:val="0"/>
          <w:bCs w:val="0"/>
          <w:color w:val="auto"/>
          <w:sz w:val="32"/>
          <w:szCs w:val="32"/>
          <w:lang w:val="en-US" w:eastAsia="zh-CN"/>
        </w:rPr>
        <w:t>配合开展比对复查、事后质量抽查等相关工作。</w:t>
      </w:r>
    </w:p>
    <w:p>
      <w:pPr>
        <w:spacing w:beforeLines="0" w:afterLines="0" w:line="52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区民政局：协调行政区域归属争议，协助做好普查区、普查小区划分；</w:t>
      </w:r>
      <w:r>
        <w:rPr>
          <w:rFonts w:hint="eastAsia" w:ascii="仿宋_GB2312" w:eastAsia="仿宋_GB2312"/>
          <w:b w:val="0"/>
          <w:bCs w:val="0"/>
          <w:sz w:val="32"/>
          <w:szCs w:val="32"/>
          <w:lang w:eastAsia="zh-CN"/>
        </w:rPr>
        <w:t>指</w:t>
      </w:r>
      <w:r>
        <w:rPr>
          <w:rFonts w:hint="eastAsia" w:ascii="仿宋_GB2312" w:eastAsia="仿宋_GB2312"/>
          <w:b w:val="0"/>
          <w:bCs w:val="0"/>
          <w:color w:val="auto"/>
          <w:sz w:val="32"/>
          <w:szCs w:val="32"/>
          <w:lang w:eastAsia="zh-CN"/>
        </w:rPr>
        <w:t>导社区网格员做好普查的配合工作，</w:t>
      </w:r>
      <w:r>
        <w:rPr>
          <w:rFonts w:hint="default" w:ascii="仿宋_GB2312" w:eastAsia="仿宋_GB2312"/>
          <w:b w:val="0"/>
          <w:bCs w:val="0"/>
          <w:color w:val="auto"/>
          <w:sz w:val="32"/>
          <w:szCs w:val="32"/>
        </w:rPr>
        <w:t>协调做好基层普查指导员、普查员的选调工作。</w:t>
      </w:r>
      <w:r>
        <w:rPr>
          <w:rFonts w:hint="eastAsia" w:ascii="仿宋_GB2312" w:eastAsia="仿宋_GB2312"/>
          <w:b w:val="0"/>
          <w:bCs w:val="0"/>
          <w:color w:val="auto"/>
          <w:sz w:val="32"/>
          <w:szCs w:val="32"/>
          <w:lang w:val="en-US" w:eastAsia="zh-CN"/>
        </w:rPr>
        <w:t xml:space="preserve">                                                                 </w:t>
      </w:r>
    </w:p>
    <w:p>
      <w:pPr>
        <w:spacing w:beforeLines="0" w:afterLines="0" w:line="52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资源</w:t>
      </w:r>
      <w:r>
        <w:rPr>
          <w:rFonts w:hint="eastAsia" w:ascii="仿宋_GB2312" w:eastAsia="仿宋_GB2312"/>
          <w:b w:val="0"/>
          <w:bCs w:val="0"/>
          <w:sz w:val="32"/>
          <w:szCs w:val="32"/>
          <w:lang w:eastAsia="zh-CN"/>
        </w:rPr>
        <w:t>规划局海沧分局</w:t>
      </w:r>
      <w:r>
        <w:rPr>
          <w:rFonts w:hint="eastAsia" w:ascii="仿宋_GB2312" w:eastAsia="仿宋_GB2312"/>
          <w:b w:val="0"/>
          <w:bCs w:val="0"/>
          <w:sz w:val="32"/>
          <w:szCs w:val="32"/>
        </w:rPr>
        <w:t>：负责普查制图所需的地理信息资料的协调保障工作；负责提供人口普查所需的最新的、具有一定清晰度的数字化地理影像资料；</w:t>
      </w:r>
      <w:r>
        <w:rPr>
          <w:rFonts w:ascii="仿宋_GB2312" w:hAnsi="宋体" w:eastAsia="仿宋_GB2312" w:cs="宋体"/>
          <w:b w:val="0"/>
          <w:bCs w:val="0"/>
          <w:kern w:val="0"/>
          <w:sz w:val="32"/>
          <w:szCs w:val="32"/>
        </w:rPr>
        <w:t>协助开展普查区</w:t>
      </w:r>
      <w:r>
        <w:rPr>
          <w:rFonts w:hint="eastAsia" w:ascii="仿宋_GB2312" w:hAnsi="宋体" w:eastAsia="仿宋_GB2312" w:cs="宋体"/>
          <w:b w:val="0"/>
          <w:bCs w:val="0"/>
          <w:kern w:val="0"/>
          <w:sz w:val="32"/>
          <w:szCs w:val="32"/>
        </w:rPr>
        <w:t>域</w:t>
      </w:r>
      <w:r>
        <w:rPr>
          <w:rFonts w:ascii="仿宋_GB2312" w:hAnsi="宋体" w:eastAsia="仿宋_GB2312" w:cs="宋体"/>
          <w:b w:val="0"/>
          <w:bCs w:val="0"/>
          <w:kern w:val="0"/>
          <w:sz w:val="32"/>
          <w:szCs w:val="32"/>
        </w:rPr>
        <w:t>划分</w:t>
      </w:r>
      <w:r>
        <w:rPr>
          <w:rFonts w:hint="eastAsia" w:ascii="仿宋_GB2312" w:hAnsi="宋体" w:eastAsia="仿宋_GB2312" w:cs="宋体"/>
          <w:b w:val="0"/>
          <w:bCs w:val="0"/>
          <w:kern w:val="0"/>
          <w:sz w:val="32"/>
          <w:szCs w:val="32"/>
        </w:rPr>
        <w:t>和</w:t>
      </w:r>
      <w:r>
        <w:rPr>
          <w:rFonts w:ascii="仿宋_GB2312" w:hAnsi="宋体" w:eastAsia="仿宋_GB2312" w:cs="宋体"/>
          <w:b w:val="0"/>
          <w:bCs w:val="0"/>
          <w:kern w:val="0"/>
          <w:sz w:val="32"/>
          <w:szCs w:val="32"/>
        </w:rPr>
        <w:t>绘图</w:t>
      </w:r>
      <w:r>
        <w:rPr>
          <w:rFonts w:hint="eastAsia" w:ascii="仿宋_GB2312" w:eastAsia="仿宋_GB2312"/>
          <w:b w:val="0"/>
          <w:bCs w:val="0"/>
          <w:sz w:val="32"/>
          <w:szCs w:val="32"/>
        </w:rPr>
        <w:t>。</w:t>
      </w:r>
    </w:p>
    <w:p>
      <w:pPr>
        <w:spacing w:beforeLines="0" w:afterLines="0" w:line="52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区建设局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配合做好辖区内区管建筑工地临时居住人</w:t>
      </w:r>
      <w:r>
        <w:rPr>
          <w:rFonts w:hint="default" w:ascii="仿宋_GB2312" w:eastAsia="仿宋_GB2312"/>
          <w:b w:val="0"/>
          <w:bCs w:val="0"/>
          <w:color w:val="auto"/>
          <w:sz w:val="32"/>
          <w:szCs w:val="32"/>
        </w:rPr>
        <w:t>员</w:t>
      </w:r>
      <w:r>
        <w:rPr>
          <w:rFonts w:hint="eastAsia" w:ascii="仿宋_GB2312" w:eastAsia="仿宋_GB2312"/>
          <w:b w:val="0"/>
          <w:bCs w:val="0"/>
          <w:color w:val="auto"/>
          <w:sz w:val="32"/>
          <w:szCs w:val="32"/>
          <w:lang w:eastAsia="zh-CN"/>
        </w:rPr>
        <w:t>的普查</w:t>
      </w:r>
      <w:r>
        <w:rPr>
          <w:rFonts w:hint="default" w:ascii="仿宋_GB2312" w:eastAsia="仿宋_GB2312"/>
          <w:b w:val="0"/>
          <w:bCs w:val="0"/>
          <w:color w:val="auto"/>
          <w:sz w:val="32"/>
          <w:szCs w:val="32"/>
        </w:rPr>
        <w:t>登记</w:t>
      </w:r>
      <w:r>
        <w:rPr>
          <w:rFonts w:hint="eastAsia" w:ascii="仿宋_GB2312" w:eastAsia="仿宋_GB2312"/>
          <w:b w:val="0"/>
          <w:bCs w:val="0"/>
          <w:color w:val="auto"/>
          <w:sz w:val="32"/>
          <w:szCs w:val="32"/>
          <w:lang w:eastAsia="zh-CN"/>
        </w:rPr>
        <w:t>工作，并提供相关人员信息资料；协调</w:t>
      </w:r>
      <w:r>
        <w:rPr>
          <w:rFonts w:hint="eastAsia" w:ascii="仿宋_GB2312" w:eastAsia="仿宋_GB2312"/>
          <w:b w:val="0"/>
          <w:bCs w:val="0"/>
          <w:color w:val="auto"/>
          <w:sz w:val="32"/>
          <w:szCs w:val="32"/>
        </w:rPr>
        <w:t>物业等部门配合普查登记相关工作</w:t>
      </w:r>
      <w:r>
        <w:rPr>
          <w:rFonts w:hint="eastAsia" w:ascii="仿宋_GB2312" w:eastAsia="仿宋_GB2312"/>
          <w:b w:val="0"/>
          <w:bCs w:val="0"/>
          <w:color w:val="auto"/>
          <w:sz w:val="32"/>
          <w:szCs w:val="32"/>
          <w:lang w:eastAsia="zh-CN"/>
        </w:rPr>
        <w:t>。</w:t>
      </w:r>
    </w:p>
    <w:p>
      <w:pPr>
        <w:spacing w:beforeLines="0" w:afterLines="0" w:line="520" w:lineRule="exact"/>
        <w:ind w:firstLine="640" w:firstLineChars="200"/>
        <w:rPr>
          <w:rFonts w:ascii="仿宋_GB2312" w:eastAsia="仿宋_GB2312"/>
          <w:b w:val="0"/>
          <w:bCs w:val="0"/>
          <w:sz w:val="32"/>
          <w:szCs w:val="32"/>
        </w:rPr>
      </w:pPr>
      <w:r>
        <w:rPr>
          <w:rFonts w:hint="eastAsia" w:ascii="仿宋_GB2312" w:eastAsia="仿宋_GB2312"/>
          <w:b w:val="0"/>
          <w:bCs w:val="0"/>
          <w:color w:val="auto"/>
          <w:sz w:val="32"/>
          <w:szCs w:val="32"/>
          <w:lang w:eastAsia="zh-CN"/>
        </w:rPr>
        <w:t>区</w:t>
      </w:r>
      <w:r>
        <w:rPr>
          <w:rFonts w:hint="eastAsia" w:ascii="仿宋_GB2312" w:eastAsia="仿宋_GB2312"/>
          <w:b w:val="0"/>
          <w:bCs w:val="0"/>
          <w:color w:val="auto"/>
          <w:sz w:val="32"/>
          <w:szCs w:val="32"/>
        </w:rPr>
        <w:t>卫健</w:t>
      </w:r>
      <w:r>
        <w:rPr>
          <w:rFonts w:hint="eastAsia" w:ascii="仿宋_GB2312" w:eastAsia="仿宋_GB2312"/>
          <w:b w:val="0"/>
          <w:bCs w:val="0"/>
          <w:color w:val="auto"/>
          <w:sz w:val="32"/>
          <w:szCs w:val="32"/>
          <w:lang w:eastAsia="zh-CN"/>
        </w:rPr>
        <w:t>局</w:t>
      </w:r>
      <w:r>
        <w:rPr>
          <w:rFonts w:hint="eastAsia" w:ascii="仿宋_GB2312" w:eastAsia="仿宋_GB2312"/>
          <w:b w:val="0"/>
          <w:bCs w:val="0"/>
          <w:color w:val="auto"/>
          <w:sz w:val="32"/>
          <w:szCs w:val="32"/>
        </w:rPr>
        <w:t>：负责协调制定有利于开展普查的相关</w:t>
      </w:r>
      <w:r>
        <w:rPr>
          <w:rFonts w:hint="eastAsia" w:ascii="仿宋_GB2312" w:eastAsia="仿宋_GB2312"/>
          <w:b w:val="0"/>
          <w:bCs w:val="0"/>
          <w:sz w:val="32"/>
          <w:szCs w:val="32"/>
        </w:rPr>
        <w:t>政策</w:t>
      </w:r>
      <w:r>
        <w:rPr>
          <w:rFonts w:hint="eastAsia" w:ascii="仿宋_GB2312" w:eastAsia="仿宋_GB2312"/>
          <w:b w:val="0"/>
          <w:bCs w:val="0"/>
          <w:sz w:val="32"/>
          <w:szCs w:val="32"/>
          <w:lang w:eastAsia="zh-CN"/>
        </w:rPr>
        <w:t>，开展普查登记信息与卫生健康相关行政记录的比对工作，以及协助配合人口普查登记阶段相关工作；</w:t>
      </w:r>
      <w:r>
        <w:rPr>
          <w:rFonts w:hint="eastAsia" w:ascii="仿宋_GB2312" w:eastAsia="仿宋_GB2312"/>
          <w:b w:val="0"/>
          <w:bCs w:val="0"/>
          <w:sz w:val="32"/>
          <w:szCs w:val="32"/>
        </w:rPr>
        <w:t>协调各级卫健部门向同级普查</w:t>
      </w:r>
      <w:r>
        <w:rPr>
          <w:rFonts w:hint="eastAsia" w:ascii="仿宋_GB2312" w:eastAsia="仿宋_GB2312"/>
          <w:b w:val="0"/>
          <w:bCs w:val="0"/>
          <w:sz w:val="32"/>
          <w:szCs w:val="32"/>
          <w:lang w:eastAsia="zh-CN"/>
        </w:rPr>
        <w:t>办</w:t>
      </w:r>
      <w:r>
        <w:rPr>
          <w:rFonts w:hint="eastAsia" w:ascii="仿宋_GB2312" w:eastAsia="仿宋_GB2312"/>
          <w:b w:val="0"/>
          <w:bCs w:val="0"/>
          <w:sz w:val="32"/>
          <w:szCs w:val="32"/>
        </w:rPr>
        <w:t>提供</w:t>
      </w:r>
      <w:r>
        <w:rPr>
          <w:rFonts w:hint="eastAsia" w:ascii="仿宋_GB2312" w:hAnsi="宋体" w:eastAsia="仿宋_GB2312"/>
          <w:b w:val="0"/>
          <w:bCs w:val="0"/>
          <w:sz w:val="32"/>
          <w:szCs w:val="32"/>
        </w:rPr>
        <w:t>住院分娩、出生医学证明、死亡人口等</w:t>
      </w:r>
      <w:r>
        <w:rPr>
          <w:rFonts w:hint="eastAsia" w:ascii="仿宋_GB2312" w:eastAsia="仿宋_GB2312"/>
          <w:b w:val="0"/>
          <w:bCs w:val="0"/>
          <w:sz w:val="32"/>
          <w:szCs w:val="32"/>
        </w:rPr>
        <w:t>行政登记个体资料；配合进行普查登记信息与卫健相关行政记录的比对复查工作。</w:t>
      </w:r>
    </w:p>
    <w:p>
      <w:pPr>
        <w:spacing w:beforeLines="0" w:afterLines="0" w:line="52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eastAsia="zh-CN"/>
        </w:rPr>
        <w:t>区</w:t>
      </w:r>
      <w:r>
        <w:rPr>
          <w:rFonts w:hint="eastAsia" w:ascii="仿宋_GB2312" w:eastAsia="仿宋_GB2312"/>
          <w:b w:val="0"/>
          <w:bCs w:val="0"/>
          <w:sz w:val="32"/>
          <w:szCs w:val="32"/>
        </w:rPr>
        <w:t>委宣传部：负责制定普查宣传工作方案，部署普查的宣传工作，以及与新闻媒体的组织协调工作；指导、协调、督促各</w:t>
      </w:r>
      <w:r>
        <w:rPr>
          <w:rFonts w:hint="eastAsia" w:ascii="仿宋_GB2312" w:eastAsia="仿宋_GB2312"/>
          <w:b w:val="0"/>
          <w:bCs w:val="0"/>
          <w:sz w:val="32"/>
          <w:szCs w:val="32"/>
          <w:lang w:eastAsia="zh-CN"/>
        </w:rPr>
        <w:t>街道</w:t>
      </w:r>
      <w:r>
        <w:rPr>
          <w:rFonts w:hint="eastAsia" w:ascii="仿宋_GB2312" w:eastAsia="仿宋_GB2312"/>
          <w:b w:val="0"/>
          <w:bCs w:val="0"/>
          <w:sz w:val="32"/>
          <w:szCs w:val="32"/>
        </w:rPr>
        <w:t>做好人口普查宣传工作</w:t>
      </w:r>
      <w:r>
        <w:rPr>
          <w:rFonts w:hint="eastAsia" w:ascii="仿宋_GB2312" w:eastAsia="仿宋_GB2312"/>
          <w:b w:val="0"/>
          <w:bCs w:val="0"/>
          <w:sz w:val="32"/>
          <w:szCs w:val="32"/>
          <w:lang w:eastAsia="zh-CN"/>
        </w:rPr>
        <w:t>；组织协调各类新闻媒体进行全民动员，对人口普查工作进展情况及重要会议、重大活动等及时进行宣传报道</w:t>
      </w:r>
      <w:r>
        <w:rPr>
          <w:rFonts w:hint="eastAsia" w:ascii="仿宋_GB2312" w:eastAsia="仿宋_GB2312"/>
          <w:b w:val="0"/>
          <w:bCs w:val="0"/>
          <w:sz w:val="32"/>
          <w:szCs w:val="32"/>
        </w:rPr>
        <w:t>。</w:t>
      </w:r>
    </w:p>
    <w:p>
      <w:pPr>
        <w:spacing w:beforeLines="0" w:afterLines="0" w:line="52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eastAsia="zh-CN"/>
        </w:rPr>
        <w:t>区</w:t>
      </w:r>
      <w:r>
        <w:rPr>
          <w:rFonts w:hint="eastAsia" w:ascii="仿宋_GB2312" w:eastAsia="仿宋_GB2312"/>
          <w:b w:val="0"/>
          <w:bCs w:val="0"/>
          <w:sz w:val="32"/>
          <w:szCs w:val="32"/>
        </w:rPr>
        <w:t>委台港澳办：做好人口普查中涉及港、澳、台居民相关政策的协调工作；配合做好港、澳、台居民的普查登记工作。</w:t>
      </w:r>
    </w:p>
    <w:p>
      <w:pPr>
        <w:spacing w:beforeLines="0" w:afterLines="0" w:line="520" w:lineRule="exact"/>
        <w:ind w:firstLine="64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区</w:t>
      </w:r>
      <w:r>
        <w:rPr>
          <w:rFonts w:hint="eastAsia" w:ascii="仿宋_GB2312" w:eastAsia="仿宋_GB2312"/>
          <w:b w:val="0"/>
          <w:bCs w:val="0"/>
          <w:sz w:val="32"/>
          <w:szCs w:val="32"/>
        </w:rPr>
        <w:t>教育</w:t>
      </w:r>
      <w:r>
        <w:rPr>
          <w:rFonts w:hint="eastAsia" w:ascii="仿宋_GB2312" w:eastAsia="仿宋_GB2312"/>
          <w:b w:val="0"/>
          <w:bCs w:val="0"/>
          <w:sz w:val="32"/>
          <w:szCs w:val="32"/>
          <w:lang w:eastAsia="zh-CN"/>
        </w:rPr>
        <w:t>局</w:t>
      </w:r>
      <w:r>
        <w:rPr>
          <w:rFonts w:hint="eastAsia" w:ascii="仿宋_GB2312" w:eastAsia="仿宋_GB2312"/>
          <w:b w:val="0"/>
          <w:bCs w:val="0"/>
          <w:sz w:val="32"/>
          <w:szCs w:val="32"/>
        </w:rPr>
        <w:t>：负责组织中小学采取“一堂课”等方式进行普查</w:t>
      </w:r>
      <w:r>
        <w:rPr>
          <w:rFonts w:hint="default" w:ascii="仿宋_GB2312" w:eastAsia="仿宋_GB2312"/>
          <w:b w:val="0"/>
          <w:bCs w:val="0"/>
          <w:sz w:val="32"/>
          <w:szCs w:val="32"/>
        </w:rPr>
        <w:t>宣传；配合做好</w:t>
      </w:r>
      <w:r>
        <w:rPr>
          <w:rFonts w:hint="eastAsia" w:ascii="仿宋_GB2312" w:eastAsia="仿宋_GB2312"/>
          <w:b w:val="0"/>
          <w:bCs w:val="0"/>
          <w:sz w:val="32"/>
          <w:szCs w:val="32"/>
          <w:lang w:eastAsia="zh-CN"/>
        </w:rPr>
        <w:t>各中学及职业学校</w:t>
      </w:r>
      <w:r>
        <w:rPr>
          <w:rFonts w:hint="default" w:ascii="仿宋_GB2312" w:eastAsia="仿宋_GB2312"/>
          <w:b w:val="0"/>
          <w:bCs w:val="0"/>
          <w:sz w:val="32"/>
          <w:szCs w:val="32"/>
        </w:rPr>
        <w:t>住校学生、教师等人群的普查登记工作；协调各级教育部门提供在校学生相关行政记录；协调动员各</w:t>
      </w:r>
      <w:r>
        <w:rPr>
          <w:rFonts w:hint="eastAsia" w:ascii="仿宋_GB2312" w:eastAsia="仿宋_GB2312"/>
          <w:b w:val="0"/>
          <w:bCs w:val="0"/>
          <w:sz w:val="32"/>
          <w:szCs w:val="32"/>
          <w:lang w:eastAsia="zh-CN"/>
        </w:rPr>
        <w:t>中学及职业学校</w:t>
      </w:r>
      <w:r>
        <w:rPr>
          <w:rFonts w:hint="default" w:ascii="仿宋_GB2312" w:eastAsia="仿宋_GB2312"/>
          <w:b w:val="0"/>
          <w:bCs w:val="0"/>
          <w:sz w:val="32"/>
          <w:szCs w:val="32"/>
        </w:rPr>
        <w:t>积极参与普查登记工作</w:t>
      </w:r>
      <w:r>
        <w:rPr>
          <w:rFonts w:hint="eastAsia" w:ascii="仿宋_GB2312" w:eastAsia="仿宋_GB2312"/>
          <w:b w:val="0"/>
          <w:bCs w:val="0"/>
          <w:sz w:val="32"/>
          <w:szCs w:val="32"/>
          <w:lang w:eastAsia="zh-CN"/>
        </w:rPr>
        <w:t>。</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sz w:val="32"/>
          <w:szCs w:val="32"/>
          <w:lang w:eastAsia="zh-CN"/>
        </w:rPr>
        <w:t>区</w:t>
      </w:r>
      <w:r>
        <w:rPr>
          <w:rFonts w:hint="default" w:ascii="仿宋_GB2312" w:eastAsia="仿宋_GB2312"/>
          <w:b w:val="0"/>
          <w:bCs w:val="0"/>
          <w:sz w:val="32"/>
          <w:szCs w:val="32"/>
        </w:rPr>
        <w:t>民</w:t>
      </w:r>
      <w:r>
        <w:rPr>
          <w:rFonts w:hint="eastAsia" w:ascii="仿宋_GB2312" w:eastAsia="仿宋_GB2312"/>
          <w:b w:val="0"/>
          <w:bCs w:val="0"/>
          <w:sz w:val="32"/>
          <w:szCs w:val="32"/>
          <w:lang w:eastAsia="zh-CN"/>
        </w:rPr>
        <w:t>宗局：</w:t>
      </w:r>
      <w:r>
        <w:rPr>
          <w:rFonts w:hint="default" w:ascii="仿宋_GB2312" w:eastAsia="仿宋_GB2312"/>
          <w:b w:val="0"/>
          <w:bCs w:val="0"/>
          <w:sz w:val="32"/>
          <w:szCs w:val="32"/>
        </w:rPr>
        <w:t>做好人口普查相关政策的协调和宣传工作，配合</w:t>
      </w:r>
      <w:r>
        <w:rPr>
          <w:rFonts w:hint="default" w:ascii="仿宋_GB2312" w:eastAsia="仿宋_GB2312"/>
          <w:b w:val="0"/>
          <w:bCs w:val="0"/>
          <w:color w:val="auto"/>
          <w:sz w:val="32"/>
          <w:szCs w:val="32"/>
        </w:rPr>
        <w:t>做好少数民族</w:t>
      </w:r>
      <w:r>
        <w:rPr>
          <w:rFonts w:hint="eastAsia" w:ascii="仿宋_GB2312" w:eastAsia="仿宋_GB2312"/>
          <w:b w:val="0"/>
          <w:bCs w:val="0"/>
          <w:color w:val="auto"/>
          <w:sz w:val="32"/>
          <w:szCs w:val="32"/>
          <w:lang w:eastAsia="zh-CN"/>
        </w:rPr>
        <w:t>和宗教场所</w:t>
      </w:r>
      <w:r>
        <w:rPr>
          <w:rFonts w:hint="default" w:ascii="仿宋_GB2312" w:eastAsia="仿宋_GB2312"/>
          <w:b w:val="0"/>
          <w:bCs w:val="0"/>
          <w:color w:val="auto"/>
          <w:sz w:val="32"/>
          <w:szCs w:val="32"/>
        </w:rPr>
        <w:t>人口的普查登记工作。</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w:t>
      </w:r>
      <w:r>
        <w:rPr>
          <w:rFonts w:hint="default" w:ascii="仿宋_GB2312" w:eastAsia="仿宋_GB2312"/>
          <w:b w:val="0"/>
          <w:bCs w:val="0"/>
          <w:color w:val="auto"/>
          <w:sz w:val="32"/>
          <w:szCs w:val="32"/>
        </w:rPr>
        <w:t>司法</w:t>
      </w:r>
      <w:r>
        <w:rPr>
          <w:rFonts w:hint="eastAsia" w:ascii="仿宋_GB2312" w:eastAsia="仿宋_GB2312"/>
          <w:b w:val="0"/>
          <w:bCs w:val="0"/>
          <w:color w:val="auto"/>
          <w:sz w:val="32"/>
          <w:szCs w:val="32"/>
          <w:lang w:eastAsia="zh-CN"/>
        </w:rPr>
        <w:t>局</w:t>
      </w:r>
      <w:r>
        <w:rPr>
          <w:rFonts w:hint="default" w:ascii="仿宋_GB2312" w:eastAsia="仿宋_GB2312"/>
          <w:b w:val="0"/>
          <w:bCs w:val="0"/>
          <w:color w:val="auto"/>
          <w:sz w:val="32"/>
          <w:szCs w:val="32"/>
        </w:rPr>
        <w:t>：</w:t>
      </w:r>
      <w:r>
        <w:rPr>
          <w:rFonts w:hint="default" w:ascii="仿宋_GB2312" w:eastAsia="仿宋_GB2312"/>
          <w:b w:val="0"/>
          <w:bCs w:val="0"/>
          <w:sz w:val="32"/>
          <w:szCs w:val="32"/>
        </w:rPr>
        <w:t>做好</w:t>
      </w:r>
      <w:r>
        <w:rPr>
          <w:rFonts w:hint="eastAsia" w:ascii="仿宋_GB2312" w:eastAsia="仿宋_GB2312"/>
          <w:b w:val="0"/>
          <w:bCs w:val="0"/>
          <w:sz w:val="32"/>
          <w:szCs w:val="32"/>
          <w:lang w:eastAsia="zh-CN"/>
        </w:rPr>
        <w:t>对</w:t>
      </w:r>
      <w:r>
        <w:rPr>
          <w:rFonts w:hint="eastAsia" w:ascii="仿宋_GB2312" w:eastAsia="仿宋_GB2312"/>
          <w:b w:val="0"/>
          <w:bCs w:val="0"/>
          <w:color w:val="auto"/>
          <w:sz w:val="32"/>
          <w:szCs w:val="32"/>
          <w:lang w:eastAsia="zh-CN"/>
        </w:rPr>
        <w:t>出</w:t>
      </w:r>
      <w:r>
        <w:rPr>
          <w:rFonts w:hint="default" w:ascii="仿宋_GB2312" w:eastAsia="仿宋_GB2312"/>
          <w:b w:val="0"/>
          <w:bCs w:val="0"/>
          <w:color w:val="auto"/>
          <w:sz w:val="32"/>
          <w:szCs w:val="32"/>
        </w:rPr>
        <w:t>狱人员</w:t>
      </w:r>
      <w:r>
        <w:rPr>
          <w:rFonts w:hint="default" w:ascii="仿宋_GB2312" w:eastAsia="仿宋_GB2312"/>
          <w:b w:val="0"/>
          <w:bCs w:val="0"/>
          <w:sz w:val="32"/>
          <w:szCs w:val="32"/>
        </w:rPr>
        <w:t>人口普查相关政策的协调和宣传，</w:t>
      </w:r>
      <w:r>
        <w:rPr>
          <w:rFonts w:hint="eastAsia" w:ascii="仿宋_GB2312" w:eastAsia="仿宋_GB2312"/>
          <w:b w:val="0"/>
          <w:bCs w:val="0"/>
          <w:color w:val="auto"/>
          <w:sz w:val="32"/>
          <w:szCs w:val="32"/>
          <w:lang w:eastAsia="zh-CN"/>
        </w:rPr>
        <w:t>协调配合普查员对辖区内</w:t>
      </w:r>
      <w:r>
        <w:rPr>
          <w:rFonts w:hint="default" w:ascii="仿宋_GB2312" w:eastAsia="仿宋_GB2312"/>
          <w:b w:val="0"/>
          <w:bCs w:val="0"/>
          <w:color w:val="auto"/>
          <w:sz w:val="32"/>
          <w:szCs w:val="32"/>
        </w:rPr>
        <w:t>的</w:t>
      </w:r>
      <w:r>
        <w:rPr>
          <w:rFonts w:hint="eastAsia" w:ascii="仿宋_GB2312" w:eastAsia="仿宋_GB2312"/>
          <w:b w:val="0"/>
          <w:bCs w:val="0"/>
          <w:color w:val="auto"/>
          <w:sz w:val="32"/>
          <w:szCs w:val="32"/>
          <w:lang w:eastAsia="zh-CN"/>
        </w:rPr>
        <w:t>出</w:t>
      </w:r>
      <w:r>
        <w:rPr>
          <w:rFonts w:hint="default" w:ascii="仿宋_GB2312" w:eastAsia="仿宋_GB2312"/>
          <w:b w:val="0"/>
          <w:bCs w:val="0"/>
          <w:color w:val="auto"/>
          <w:sz w:val="32"/>
          <w:szCs w:val="32"/>
        </w:rPr>
        <w:t>狱人员普查登记</w:t>
      </w:r>
      <w:r>
        <w:rPr>
          <w:rFonts w:hint="eastAsia" w:ascii="仿宋_GB2312" w:eastAsia="仿宋_GB2312"/>
          <w:b w:val="0"/>
          <w:bCs w:val="0"/>
          <w:color w:val="auto"/>
          <w:sz w:val="32"/>
          <w:szCs w:val="32"/>
          <w:lang w:eastAsia="zh-CN"/>
        </w:rPr>
        <w:t>工作</w:t>
      </w:r>
      <w:r>
        <w:rPr>
          <w:rFonts w:hint="default" w:ascii="仿宋_GB2312" w:eastAsia="仿宋_GB2312"/>
          <w:b w:val="0"/>
          <w:bCs w:val="0"/>
          <w:color w:val="auto"/>
          <w:sz w:val="32"/>
          <w:szCs w:val="32"/>
        </w:rPr>
        <w:t>。</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w:t>
      </w:r>
      <w:r>
        <w:rPr>
          <w:rFonts w:hint="default" w:ascii="仿宋_GB2312" w:eastAsia="仿宋_GB2312"/>
          <w:b w:val="0"/>
          <w:bCs w:val="0"/>
          <w:color w:val="auto"/>
          <w:sz w:val="32"/>
          <w:szCs w:val="32"/>
        </w:rPr>
        <w:t>财政</w:t>
      </w:r>
      <w:r>
        <w:rPr>
          <w:rFonts w:hint="eastAsia" w:ascii="仿宋_GB2312" w:eastAsia="仿宋_GB2312"/>
          <w:b w:val="0"/>
          <w:bCs w:val="0"/>
          <w:color w:val="auto"/>
          <w:sz w:val="32"/>
          <w:szCs w:val="32"/>
          <w:lang w:eastAsia="zh-CN"/>
        </w:rPr>
        <w:t>局</w:t>
      </w:r>
      <w:r>
        <w:rPr>
          <w:rFonts w:hint="default" w:ascii="仿宋_GB2312" w:eastAsia="仿宋_GB2312"/>
          <w:b w:val="0"/>
          <w:bCs w:val="0"/>
          <w:color w:val="auto"/>
          <w:sz w:val="32"/>
          <w:szCs w:val="32"/>
        </w:rPr>
        <w:t>：负责普查经费的协调保障和使用监督；督促、检查各</w:t>
      </w:r>
      <w:r>
        <w:rPr>
          <w:rFonts w:hint="eastAsia" w:ascii="仿宋_GB2312" w:eastAsia="仿宋_GB2312"/>
          <w:b w:val="0"/>
          <w:bCs w:val="0"/>
          <w:color w:val="auto"/>
          <w:sz w:val="32"/>
          <w:szCs w:val="32"/>
          <w:lang w:eastAsia="zh-CN"/>
        </w:rPr>
        <w:t>街道</w:t>
      </w:r>
      <w:r>
        <w:rPr>
          <w:rFonts w:hint="default" w:ascii="仿宋_GB2312" w:eastAsia="仿宋_GB2312"/>
          <w:b w:val="0"/>
          <w:bCs w:val="0"/>
          <w:color w:val="auto"/>
          <w:sz w:val="32"/>
          <w:szCs w:val="32"/>
        </w:rPr>
        <w:t>普查经费按时拨付、足额到位、专款专用。</w:t>
      </w:r>
    </w:p>
    <w:p>
      <w:pPr>
        <w:spacing w:beforeLines="0" w:afterLines="0" w:line="520" w:lineRule="exact"/>
        <w:ind w:firstLine="640"/>
        <w:rPr>
          <w:rFonts w:hint="default" w:ascii="仿宋_GB2312" w:eastAsia="仿宋_GB2312"/>
          <w:b w:val="0"/>
          <w:bCs w:val="0"/>
          <w:sz w:val="32"/>
          <w:szCs w:val="32"/>
        </w:rPr>
      </w:pPr>
      <w:r>
        <w:rPr>
          <w:rFonts w:hint="eastAsia" w:ascii="仿宋_GB2312" w:eastAsia="仿宋_GB2312"/>
          <w:b w:val="0"/>
          <w:bCs w:val="0"/>
          <w:sz w:val="32"/>
          <w:szCs w:val="32"/>
          <w:lang w:eastAsia="zh-CN"/>
        </w:rPr>
        <w:t>区</w:t>
      </w:r>
      <w:r>
        <w:rPr>
          <w:rFonts w:hint="default" w:ascii="仿宋_GB2312" w:eastAsia="仿宋_GB2312"/>
          <w:b w:val="0"/>
          <w:bCs w:val="0"/>
          <w:sz w:val="32"/>
          <w:szCs w:val="32"/>
        </w:rPr>
        <w:t>人社</w:t>
      </w:r>
      <w:r>
        <w:rPr>
          <w:rFonts w:hint="eastAsia" w:ascii="仿宋_GB2312" w:eastAsia="仿宋_GB2312"/>
          <w:b w:val="0"/>
          <w:bCs w:val="0"/>
          <w:sz w:val="32"/>
          <w:szCs w:val="32"/>
          <w:lang w:eastAsia="zh-CN"/>
        </w:rPr>
        <w:t>局</w:t>
      </w:r>
      <w:r>
        <w:rPr>
          <w:rFonts w:hint="default" w:ascii="仿宋_GB2312" w:eastAsia="仿宋_GB2312"/>
          <w:b w:val="0"/>
          <w:bCs w:val="0"/>
          <w:sz w:val="32"/>
          <w:szCs w:val="32"/>
        </w:rPr>
        <w:t>：协调人社部门向级普查</w:t>
      </w:r>
      <w:r>
        <w:rPr>
          <w:rFonts w:hint="eastAsia" w:ascii="仿宋_GB2312" w:eastAsia="仿宋_GB2312"/>
          <w:b w:val="0"/>
          <w:bCs w:val="0"/>
          <w:sz w:val="32"/>
          <w:szCs w:val="32"/>
          <w:lang w:eastAsia="zh-CN"/>
        </w:rPr>
        <w:t>办</w:t>
      </w:r>
      <w:r>
        <w:rPr>
          <w:rFonts w:hint="default" w:ascii="仿宋_GB2312" w:eastAsia="仿宋_GB2312"/>
          <w:b w:val="0"/>
          <w:bCs w:val="0"/>
          <w:sz w:val="32"/>
          <w:szCs w:val="32"/>
        </w:rPr>
        <w:t>提供社保人员信息，协助做好基层普查指导员、普查员的选调工作；提供就、失业人员相关资料。</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w:t>
      </w:r>
      <w:r>
        <w:rPr>
          <w:rFonts w:hint="default" w:ascii="仿宋_GB2312" w:eastAsia="仿宋_GB2312"/>
          <w:b w:val="0"/>
          <w:bCs w:val="0"/>
          <w:color w:val="auto"/>
          <w:sz w:val="32"/>
          <w:szCs w:val="32"/>
        </w:rPr>
        <w:t>农业农村</w:t>
      </w:r>
      <w:r>
        <w:rPr>
          <w:rFonts w:hint="eastAsia" w:ascii="仿宋_GB2312" w:eastAsia="仿宋_GB2312"/>
          <w:b w:val="0"/>
          <w:bCs w:val="0"/>
          <w:color w:val="auto"/>
          <w:sz w:val="32"/>
          <w:szCs w:val="32"/>
          <w:lang w:eastAsia="zh-CN"/>
        </w:rPr>
        <w:t>局</w:t>
      </w:r>
      <w:r>
        <w:rPr>
          <w:rFonts w:hint="default" w:ascii="仿宋_GB2312" w:eastAsia="仿宋_GB2312"/>
          <w:b w:val="0"/>
          <w:bCs w:val="0"/>
          <w:color w:val="auto"/>
          <w:sz w:val="32"/>
          <w:szCs w:val="32"/>
        </w:rPr>
        <w:t>：负责协调做好农村地区的普查工作。</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w:t>
      </w:r>
      <w:r>
        <w:rPr>
          <w:rFonts w:hint="default" w:ascii="仿宋_GB2312" w:eastAsia="仿宋_GB2312"/>
          <w:b w:val="0"/>
          <w:bCs w:val="0"/>
          <w:color w:val="auto"/>
          <w:sz w:val="32"/>
          <w:szCs w:val="32"/>
        </w:rPr>
        <w:t>市场</w:t>
      </w:r>
      <w:r>
        <w:rPr>
          <w:rFonts w:hint="eastAsia" w:ascii="仿宋_GB2312" w:eastAsia="仿宋_GB2312"/>
          <w:b w:val="0"/>
          <w:bCs w:val="0"/>
          <w:color w:val="auto"/>
          <w:sz w:val="32"/>
          <w:szCs w:val="32"/>
          <w:lang w:eastAsia="zh-CN"/>
        </w:rPr>
        <w:t>监督</w:t>
      </w:r>
      <w:r>
        <w:rPr>
          <w:rFonts w:hint="default" w:ascii="仿宋_GB2312" w:eastAsia="仿宋_GB2312"/>
          <w:b w:val="0"/>
          <w:bCs w:val="0"/>
          <w:color w:val="auto"/>
          <w:sz w:val="32"/>
          <w:szCs w:val="32"/>
        </w:rPr>
        <w:t>管</w:t>
      </w:r>
      <w:r>
        <w:rPr>
          <w:rFonts w:hint="eastAsia" w:ascii="仿宋_GB2312" w:eastAsia="仿宋_GB2312"/>
          <w:b w:val="0"/>
          <w:bCs w:val="0"/>
          <w:color w:val="auto"/>
          <w:sz w:val="32"/>
          <w:szCs w:val="32"/>
          <w:lang w:eastAsia="zh-CN"/>
        </w:rPr>
        <w:t>理</w:t>
      </w:r>
      <w:r>
        <w:rPr>
          <w:rFonts w:hint="default" w:ascii="仿宋_GB2312" w:eastAsia="仿宋_GB2312"/>
          <w:b w:val="0"/>
          <w:bCs w:val="0"/>
          <w:color w:val="auto"/>
          <w:sz w:val="32"/>
          <w:szCs w:val="32"/>
        </w:rPr>
        <w:t>局：协调做好各类市场主体特别是个体工商户的宣传动员和普查登记工作。</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区文旅</w:t>
      </w:r>
      <w:r>
        <w:rPr>
          <w:rFonts w:hint="default" w:ascii="仿宋_GB2312" w:eastAsia="仿宋_GB2312"/>
          <w:b w:val="0"/>
          <w:bCs w:val="0"/>
          <w:color w:val="auto"/>
          <w:sz w:val="32"/>
          <w:szCs w:val="32"/>
        </w:rPr>
        <w:t>局：负责协助做好人口普查广播、电视等新闻宣传的采编报道工作。</w:t>
      </w:r>
    </w:p>
    <w:p>
      <w:pPr>
        <w:spacing w:beforeLines="0" w:afterLines="0" w:line="520" w:lineRule="exact"/>
        <w:ind w:firstLine="640"/>
        <w:rPr>
          <w:rFonts w:hint="default" w:ascii="仿宋_GB2312" w:eastAsia="仿宋_GB2312"/>
          <w:b w:val="0"/>
          <w:bCs w:val="0"/>
          <w:color w:val="auto"/>
          <w:sz w:val="32"/>
          <w:szCs w:val="32"/>
        </w:rPr>
      </w:pPr>
      <w:r>
        <w:rPr>
          <w:rFonts w:hint="eastAsia" w:ascii="仿宋_GB2312" w:eastAsia="仿宋_GB2312"/>
          <w:b w:val="0"/>
          <w:bCs w:val="0"/>
          <w:color w:val="auto"/>
          <w:sz w:val="32"/>
          <w:szCs w:val="32"/>
          <w:lang w:eastAsia="zh-CN"/>
        </w:rPr>
        <w:t>区</w:t>
      </w:r>
      <w:r>
        <w:rPr>
          <w:rFonts w:hint="default" w:ascii="仿宋_GB2312" w:eastAsia="仿宋_GB2312"/>
          <w:b w:val="0"/>
          <w:bCs w:val="0"/>
          <w:color w:val="auto"/>
          <w:sz w:val="32"/>
          <w:szCs w:val="32"/>
        </w:rPr>
        <w:t>税务局：协调税务部门向同级普查</w:t>
      </w:r>
      <w:r>
        <w:rPr>
          <w:rFonts w:hint="eastAsia" w:ascii="仿宋_GB2312" w:eastAsia="仿宋_GB2312"/>
          <w:b w:val="0"/>
          <w:bCs w:val="0"/>
          <w:color w:val="auto"/>
          <w:sz w:val="32"/>
          <w:szCs w:val="32"/>
          <w:lang w:eastAsia="zh-CN"/>
        </w:rPr>
        <w:t>办</w:t>
      </w:r>
      <w:r>
        <w:rPr>
          <w:rFonts w:hint="default" w:ascii="仿宋_GB2312" w:eastAsia="仿宋_GB2312"/>
          <w:b w:val="0"/>
          <w:bCs w:val="0"/>
          <w:color w:val="auto"/>
          <w:sz w:val="32"/>
          <w:szCs w:val="32"/>
        </w:rPr>
        <w:t>提供</w:t>
      </w:r>
      <w:r>
        <w:rPr>
          <w:rFonts w:hint="eastAsia" w:ascii="仿宋_GB2312" w:eastAsia="仿宋_GB2312"/>
          <w:b w:val="0"/>
          <w:bCs w:val="0"/>
          <w:color w:val="auto"/>
          <w:sz w:val="32"/>
          <w:szCs w:val="32"/>
          <w:lang w:eastAsia="zh-CN"/>
        </w:rPr>
        <w:t>参加医社保人</w:t>
      </w:r>
      <w:r>
        <w:rPr>
          <w:rFonts w:hint="eastAsia" w:ascii="仿宋_GB2312" w:eastAsia="仿宋_GB2312"/>
          <w:b w:val="0"/>
          <w:bCs w:val="0"/>
          <w:color w:val="auto"/>
          <w:sz w:val="32"/>
          <w:szCs w:val="32"/>
          <w:lang w:val="en-US" w:eastAsia="zh-CN"/>
        </w:rPr>
        <w:t>员</w:t>
      </w:r>
      <w:r>
        <w:rPr>
          <w:rFonts w:hint="default" w:ascii="仿宋_GB2312" w:eastAsia="仿宋_GB2312"/>
          <w:b w:val="0"/>
          <w:bCs w:val="0"/>
          <w:color w:val="auto"/>
          <w:sz w:val="32"/>
          <w:szCs w:val="32"/>
        </w:rPr>
        <w:t>个体行政资料</w:t>
      </w:r>
      <w:r>
        <w:rPr>
          <w:rFonts w:hint="eastAsia" w:ascii="仿宋_GB2312" w:eastAsia="仿宋_GB2312"/>
          <w:b w:val="0"/>
          <w:bCs w:val="0"/>
          <w:color w:val="auto"/>
          <w:sz w:val="32"/>
          <w:szCs w:val="32"/>
          <w:lang w:eastAsia="zh-CN"/>
        </w:rPr>
        <w:t>及</w:t>
      </w:r>
      <w:r>
        <w:rPr>
          <w:rFonts w:hint="default" w:ascii="仿宋_GB2312" w:eastAsia="仿宋_GB2312"/>
          <w:b w:val="0"/>
          <w:bCs w:val="0"/>
          <w:color w:val="auto"/>
          <w:sz w:val="32"/>
          <w:szCs w:val="32"/>
        </w:rPr>
        <w:t>纳税人的有关行政资料；配合做好</w:t>
      </w:r>
      <w:r>
        <w:rPr>
          <w:rFonts w:hint="eastAsia" w:ascii="仿宋_GB2312" w:eastAsia="仿宋_GB2312"/>
          <w:b w:val="0"/>
          <w:bCs w:val="0"/>
          <w:color w:val="auto"/>
          <w:sz w:val="32"/>
          <w:szCs w:val="32"/>
          <w:lang w:eastAsia="zh-CN"/>
        </w:rPr>
        <w:t>参保人及</w:t>
      </w:r>
      <w:r>
        <w:rPr>
          <w:rFonts w:hint="default" w:ascii="仿宋_GB2312" w:eastAsia="仿宋_GB2312"/>
          <w:b w:val="0"/>
          <w:bCs w:val="0"/>
          <w:color w:val="auto"/>
          <w:sz w:val="32"/>
          <w:szCs w:val="32"/>
        </w:rPr>
        <w:t>纳税主体的宣传动员和普查登记工作。</w:t>
      </w:r>
    </w:p>
    <w:p>
      <w:pPr>
        <w:spacing w:beforeLines="0" w:afterLines="0" w:line="520" w:lineRule="exact"/>
        <w:ind w:firstLine="640"/>
        <w:rPr>
          <w:rFonts w:hint="default" w:ascii="仿宋_GB2312" w:eastAsia="仿宋_GB2312"/>
          <w:b w:val="0"/>
          <w:bCs w:val="0"/>
          <w:color w:val="auto"/>
          <w:sz w:val="32"/>
          <w:szCs w:val="32"/>
        </w:rPr>
      </w:pPr>
      <w:r>
        <w:rPr>
          <w:rFonts w:hint="default" w:ascii="仿宋_GB2312" w:eastAsia="仿宋_GB2312"/>
          <w:b w:val="0"/>
          <w:bCs w:val="0"/>
          <w:color w:val="auto"/>
          <w:sz w:val="32"/>
          <w:szCs w:val="32"/>
        </w:rPr>
        <w:t>区</w:t>
      </w:r>
      <w:r>
        <w:rPr>
          <w:rFonts w:hint="eastAsia" w:ascii="仿宋_GB2312" w:eastAsia="仿宋_GB2312"/>
          <w:b w:val="0"/>
          <w:bCs w:val="0"/>
          <w:color w:val="auto"/>
          <w:sz w:val="32"/>
          <w:szCs w:val="32"/>
          <w:lang w:eastAsia="zh-CN"/>
        </w:rPr>
        <w:t>武装部</w:t>
      </w:r>
      <w:r>
        <w:rPr>
          <w:rFonts w:hint="default" w:ascii="仿宋_GB2312" w:eastAsia="仿宋_GB2312"/>
          <w:b w:val="0"/>
          <w:bCs w:val="0"/>
          <w:color w:val="auto"/>
          <w:sz w:val="32"/>
          <w:szCs w:val="32"/>
        </w:rPr>
        <w:t>：做好</w:t>
      </w:r>
      <w:r>
        <w:rPr>
          <w:rFonts w:hint="eastAsia" w:ascii="仿宋_GB2312" w:eastAsia="仿宋_GB2312"/>
          <w:b w:val="0"/>
          <w:bCs w:val="0"/>
          <w:color w:val="auto"/>
          <w:sz w:val="32"/>
          <w:szCs w:val="32"/>
          <w:lang w:eastAsia="zh-CN"/>
        </w:rPr>
        <w:t>本部</w:t>
      </w:r>
      <w:r>
        <w:rPr>
          <w:rFonts w:hint="default" w:ascii="仿宋_GB2312" w:eastAsia="仿宋_GB2312"/>
          <w:b w:val="0"/>
          <w:bCs w:val="0"/>
          <w:color w:val="auto"/>
          <w:sz w:val="32"/>
          <w:szCs w:val="32"/>
        </w:rPr>
        <w:t>解放军现役军人</w:t>
      </w:r>
      <w:r>
        <w:rPr>
          <w:rFonts w:hint="eastAsia" w:ascii="仿宋_GB2312" w:eastAsia="仿宋_GB2312"/>
          <w:b w:val="0"/>
          <w:bCs w:val="0"/>
          <w:color w:val="auto"/>
          <w:sz w:val="32"/>
          <w:szCs w:val="32"/>
          <w:lang w:eastAsia="zh-CN"/>
        </w:rPr>
        <w:t>和</w:t>
      </w:r>
      <w:r>
        <w:rPr>
          <w:rFonts w:hint="default" w:ascii="仿宋_GB2312" w:eastAsia="仿宋_GB2312"/>
          <w:b w:val="0"/>
          <w:bCs w:val="0"/>
          <w:color w:val="auto"/>
          <w:sz w:val="32"/>
          <w:szCs w:val="32"/>
        </w:rPr>
        <w:t>在军队营院内居住的职工、文职人员、非现役公勤人员以及家属、保姆等人员的人口普查工作；不在军队营院内居住的，协助地方人口普查办开展普查登记。</w:t>
      </w:r>
    </w:p>
    <w:p>
      <w:pPr>
        <w:spacing w:beforeLines="0" w:afterLines="0" w:line="520" w:lineRule="exact"/>
        <w:ind w:firstLine="640"/>
        <w:rPr>
          <w:rFonts w:hint="eastAsia" w:ascii="黑体" w:hAnsi="黑体" w:eastAsia="黑体" w:cs="黑体"/>
          <w:b w:val="0"/>
          <w:bCs w:val="0"/>
          <w:sz w:val="32"/>
          <w:szCs w:val="32"/>
        </w:rPr>
      </w:pPr>
      <w:r>
        <w:rPr>
          <w:rFonts w:hint="eastAsia" w:ascii="黑体" w:hAnsi="黑体" w:eastAsia="黑体" w:cs="黑体"/>
          <w:b w:val="0"/>
          <w:bCs w:val="0"/>
          <w:sz w:val="32"/>
          <w:szCs w:val="32"/>
        </w:rPr>
        <w:t>二、工作方式</w:t>
      </w:r>
    </w:p>
    <w:p>
      <w:pPr>
        <w:spacing w:beforeLines="0" w:afterLines="0" w:line="520" w:lineRule="exact"/>
        <w:ind w:firstLine="640"/>
        <w:rPr>
          <w:rFonts w:hint="default" w:ascii="仿宋_GB2312" w:eastAsia="仿宋_GB2312"/>
          <w:b w:val="0"/>
          <w:bCs w:val="0"/>
          <w:sz w:val="32"/>
          <w:szCs w:val="32"/>
        </w:rPr>
      </w:pPr>
      <w:r>
        <w:rPr>
          <w:rFonts w:hint="default" w:ascii="仿宋_GB2312" w:eastAsia="仿宋_GB2312"/>
          <w:b w:val="0"/>
          <w:bCs w:val="0"/>
          <w:sz w:val="32"/>
          <w:szCs w:val="32"/>
        </w:rPr>
        <w:t>（一）不定期召开领导小组会议，听取工作进展情况汇报，研究决定普查的重大问题。</w:t>
      </w:r>
    </w:p>
    <w:p>
      <w:pPr>
        <w:spacing w:beforeLines="0" w:afterLines="0" w:line="520" w:lineRule="exact"/>
        <w:ind w:firstLine="640"/>
        <w:rPr>
          <w:rFonts w:hint="default" w:ascii="仿宋_GB2312" w:eastAsia="仿宋_GB2312"/>
          <w:b w:val="0"/>
          <w:bCs w:val="0"/>
          <w:sz w:val="32"/>
          <w:szCs w:val="32"/>
        </w:rPr>
      </w:pPr>
      <w:r>
        <w:rPr>
          <w:rFonts w:hint="default" w:ascii="仿宋_GB2312" w:eastAsia="仿宋_GB2312"/>
          <w:b w:val="0"/>
          <w:bCs w:val="0"/>
          <w:sz w:val="32"/>
          <w:szCs w:val="32"/>
        </w:rPr>
        <w:t>（二）普查的重大问题由领导小组会议议定，日常工作问题由领导小组办公室处理。</w:t>
      </w:r>
    </w:p>
    <w:p>
      <w:pPr>
        <w:spacing w:beforeLines="0" w:afterLines="0" w:line="520" w:lineRule="exact"/>
        <w:ind w:firstLine="640"/>
        <w:rPr>
          <w:rFonts w:hint="default" w:ascii="仿宋_GB2312" w:eastAsia="仿宋_GB2312"/>
          <w:b w:val="0"/>
          <w:bCs w:val="0"/>
          <w:sz w:val="32"/>
          <w:szCs w:val="32"/>
        </w:rPr>
      </w:pPr>
      <w:r>
        <w:rPr>
          <w:rFonts w:hint="default" w:ascii="仿宋_GB2312" w:eastAsia="仿宋_GB2312"/>
          <w:b w:val="0"/>
          <w:bCs w:val="0"/>
          <w:sz w:val="32"/>
          <w:szCs w:val="32"/>
        </w:rPr>
        <w:t>（三）领导小组成员单位</w:t>
      </w:r>
      <w:r>
        <w:rPr>
          <w:rFonts w:hint="eastAsia" w:ascii="仿宋_GB2312" w:eastAsia="仿宋_GB2312"/>
          <w:b w:val="0"/>
          <w:bCs w:val="0"/>
          <w:sz w:val="32"/>
          <w:szCs w:val="32"/>
          <w:lang w:eastAsia="zh-CN"/>
        </w:rPr>
        <w:t>要根据普查工作安排，及时</w:t>
      </w:r>
      <w:r>
        <w:rPr>
          <w:rFonts w:hint="default" w:ascii="仿宋_GB2312" w:eastAsia="仿宋_GB2312"/>
          <w:b w:val="0"/>
          <w:bCs w:val="0"/>
          <w:sz w:val="32"/>
          <w:szCs w:val="32"/>
        </w:rPr>
        <w:t>部署本部门做好人口普查的</w:t>
      </w:r>
      <w:r>
        <w:rPr>
          <w:rFonts w:hint="eastAsia" w:ascii="仿宋_GB2312" w:eastAsia="仿宋_GB2312"/>
          <w:b w:val="0"/>
          <w:bCs w:val="0"/>
          <w:sz w:val="32"/>
          <w:szCs w:val="32"/>
          <w:lang w:eastAsia="zh-CN"/>
        </w:rPr>
        <w:t>具体方案</w:t>
      </w:r>
      <w:r>
        <w:rPr>
          <w:rFonts w:hint="default" w:ascii="仿宋_GB2312" w:eastAsia="仿宋_GB2312"/>
          <w:b w:val="0"/>
          <w:bCs w:val="0"/>
          <w:sz w:val="32"/>
          <w:szCs w:val="32"/>
        </w:rPr>
        <w:t>。</w:t>
      </w:r>
    </w:p>
    <w:p>
      <w:pPr>
        <w:spacing w:beforeLines="0" w:afterLines="0" w:line="520" w:lineRule="exact"/>
        <w:ind w:firstLine="640"/>
        <w:rPr>
          <w:rFonts w:hint="default" w:ascii="仿宋_GB2312" w:eastAsia="仿宋_GB2312"/>
          <w:b w:val="0"/>
          <w:bCs w:val="0"/>
          <w:sz w:val="32"/>
          <w:szCs w:val="32"/>
        </w:rPr>
      </w:pPr>
      <w:r>
        <w:rPr>
          <w:rFonts w:hint="default" w:ascii="仿宋_GB2312" w:eastAsia="仿宋_GB2312"/>
          <w:b w:val="0"/>
          <w:bCs w:val="0"/>
          <w:sz w:val="32"/>
          <w:szCs w:val="32"/>
        </w:rPr>
        <w:t>（</w:t>
      </w:r>
      <w:r>
        <w:rPr>
          <w:rFonts w:hint="eastAsia" w:ascii="仿宋_GB2312" w:eastAsia="仿宋_GB2312"/>
          <w:b w:val="0"/>
          <w:bCs w:val="0"/>
          <w:sz w:val="32"/>
          <w:szCs w:val="32"/>
          <w:lang w:eastAsia="zh-CN"/>
        </w:rPr>
        <w:t>四</w:t>
      </w:r>
      <w:r>
        <w:rPr>
          <w:rFonts w:hint="default" w:ascii="仿宋_GB2312" w:eastAsia="仿宋_GB2312"/>
          <w:b w:val="0"/>
          <w:bCs w:val="0"/>
          <w:sz w:val="32"/>
          <w:szCs w:val="32"/>
        </w:rPr>
        <w:t>）在人口普查准备和登记阶段，领导小组成员单位按照普查工作的统一安排，到各</w:t>
      </w:r>
      <w:r>
        <w:rPr>
          <w:rFonts w:hint="eastAsia" w:ascii="仿宋_GB2312" w:eastAsia="仿宋_GB2312"/>
          <w:b w:val="0"/>
          <w:bCs w:val="0"/>
          <w:sz w:val="32"/>
          <w:szCs w:val="32"/>
          <w:lang w:eastAsia="zh-CN"/>
        </w:rPr>
        <w:t>街道</w:t>
      </w:r>
      <w:r>
        <w:rPr>
          <w:rFonts w:hint="default" w:ascii="仿宋_GB2312" w:eastAsia="仿宋_GB2312"/>
          <w:b w:val="0"/>
          <w:bCs w:val="0"/>
          <w:sz w:val="32"/>
          <w:szCs w:val="32"/>
        </w:rPr>
        <w:t>检查指导工作，解决实际问题。</w:t>
      </w:r>
    </w:p>
    <w:p>
      <w:pPr>
        <w:spacing w:beforeLines="0" w:afterLines="0" w:line="520" w:lineRule="exact"/>
        <w:ind w:firstLine="640"/>
        <w:rPr>
          <w:rFonts w:hint="default" w:ascii="仿宋_GB2312" w:eastAsia="仿宋_GB2312"/>
          <w:b w:val="0"/>
          <w:bCs w:val="0"/>
          <w:sz w:val="32"/>
          <w:szCs w:val="32"/>
        </w:rPr>
      </w:pPr>
      <w:r>
        <w:rPr>
          <w:rFonts w:hint="default" w:ascii="仿宋_GB2312" w:eastAsia="仿宋_GB2312"/>
          <w:b w:val="0"/>
          <w:bCs w:val="0"/>
          <w:sz w:val="32"/>
          <w:szCs w:val="32"/>
        </w:rPr>
        <w:t>（</w:t>
      </w:r>
      <w:r>
        <w:rPr>
          <w:rFonts w:hint="eastAsia" w:ascii="仿宋_GB2312" w:eastAsia="仿宋_GB2312"/>
          <w:b w:val="0"/>
          <w:bCs w:val="0"/>
          <w:sz w:val="32"/>
          <w:szCs w:val="32"/>
          <w:lang w:eastAsia="zh-CN"/>
        </w:rPr>
        <w:t>五</w:t>
      </w:r>
      <w:r>
        <w:rPr>
          <w:rFonts w:hint="default" w:ascii="仿宋_GB2312" w:eastAsia="仿宋_GB2312"/>
          <w:b w:val="0"/>
          <w:bCs w:val="0"/>
          <w:sz w:val="32"/>
          <w:szCs w:val="32"/>
        </w:rPr>
        <w:t>）普查涉及的有关政策问题需要协调的，由领导小组办公室牵头，商有关部门提出意见后，按程序报批。</w:t>
      </w:r>
    </w:p>
    <w:p>
      <w:pPr>
        <w:spacing w:beforeLines="0" w:afterLines="0" w:line="520" w:lineRule="exact"/>
        <w:ind w:firstLine="600" w:firstLineChars="200"/>
        <w:rPr>
          <w:rFonts w:hint="eastAsia"/>
          <w:sz w:val="30"/>
          <w:szCs w:val="30"/>
        </w:rPr>
      </w:pPr>
    </w:p>
    <w:p>
      <w:pPr>
        <w:spacing w:beforeLines="0" w:afterLines="0" w:line="520" w:lineRule="exact"/>
        <w:ind w:firstLine="600" w:firstLineChars="200"/>
        <w:rPr>
          <w:rFonts w:hint="eastAsia"/>
          <w:sz w:val="30"/>
          <w:szCs w:val="30"/>
        </w:rPr>
      </w:pPr>
    </w:p>
    <w:p>
      <w:pPr>
        <w:spacing w:beforeLines="0" w:afterLines="0" w:line="520" w:lineRule="exact"/>
        <w:ind w:firstLine="600" w:firstLineChars="200"/>
        <w:rPr>
          <w:rFonts w:hint="eastAsia"/>
          <w:sz w:val="30"/>
          <w:szCs w:val="30"/>
        </w:rPr>
      </w:pPr>
    </w:p>
    <w:p>
      <w:pPr>
        <w:spacing w:beforeLines="0" w:afterLines="0" w:line="420" w:lineRule="exact"/>
        <w:rPr>
          <w:rFonts w:hint="eastAsia" w:ascii="仿宋_GB2312" w:hAnsi="仿宋_GB2312" w:eastAsia="仿宋_GB2312" w:cs="仿宋_GB2312"/>
          <w:b w:val="0"/>
          <w:bCs w:val="0"/>
          <w:sz w:val="32"/>
          <w:szCs w:val="32"/>
          <w:lang w:val="en-US" w:eastAsia="zh-CN"/>
        </w:rPr>
      </w:pPr>
    </w:p>
    <w:p>
      <w:bookmarkStart w:id="0" w:name="_GoBack"/>
      <w:bookmarkEnd w:id="0"/>
    </w:p>
    <w:sectPr>
      <w:footerReference r:id="rId3" w:type="default"/>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- 16 -</w:t>
    </w:r>
    <w:r>
      <w:rPr>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52495"/>
    <w:rsid w:val="5375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link w:val="5"/>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Char3"/>
    <w:basedOn w:val="1"/>
    <w:link w:val="4"/>
    <w:qFormat/>
    <w:uiPriority w:val="0"/>
    <w:pPr>
      <w:widowControl/>
      <w:spacing w:after="160" w:afterLines="0" w:line="240" w:lineRule="exact"/>
      <w:jc w:val="left"/>
    </w:p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区政府办公室</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2020-01-20T03:06:00Z</dcterms:created>
  <dc:creator>陈</dc:creator>
  <cp:lastModifiedBy>陈</cp:lastModifiedBy>
  <dcterms:modified xsi:type="dcterms:W3CDTF">2020-01-20T03:08:13Z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