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福建省厦门市海沧区行政执法单位名单</w:t>
      </w:r>
    </w:p>
    <w:p>
      <w:pPr>
        <w:widowControl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kern w:val="0"/>
          <w:sz w:val="32"/>
          <w:szCs w:val="32"/>
        </w:rPr>
        <w:t>一、行政机关</w:t>
      </w:r>
    </w:p>
    <w:tbl>
      <w:tblPr>
        <w:tblStyle w:val="4"/>
        <w:tblW w:w="10273" w:type="dxa"/>
        <w:tblInd w:w="-67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0"/>
        <w:gridCol w:w="2085"/>
        <w:gridCol w:w="2352"/>
        <w:gridCol w:w="1310"/>
        <w:gridCol w:w="1365"/>
        <w:gridCol w:w="1320"/>
        <w:gridCol w:w="127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加挂牌情况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pacing w:val="-12"/>
                <w:kern w:val="0"/>
                <w:sz w:val="22"/>
                <w:szCs w:val="22"/>
              </w:rPr>
              <w:t>（主要负责人）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咨询、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投诉电话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门户网站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厦门市海沧区经济和信息化局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海沧台商投资区经济和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信息化局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蔡德进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厦门市海沧区滨湖北路9号三楼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6051031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厦门市海沧区建设局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海沧台商投资区建设局厦门市海沧区人民防空办公室、厦门市海沧区土地房屋征收办公室、厦门市海沧区宜居环境建设指挥部办公室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卢少进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6582788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6051029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厦门市海沧区发展和改革局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简永丰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6584775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6051351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厦门市海沧区科学技术局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厦门市海沧区知识产权局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冯凤歧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6581890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褚庭娟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厦门市海沧区海裕路198号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6055613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6580115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厦门市海沧区教育局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厦门市海沧区未成年人保护委员会办公室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陆晓红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厦门市海沧区滨湖北二路1号滨湖大厦3506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6053195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厦门市海沧区民政局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厦门市海沧区国防动员委员会支前办公室、厦门市海沧区双拥共建工作领导小组办公室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颜忠进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厦门市海沧区滨湖北二路一号滨湖大厦3楼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6583782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厦门市海沧区司法局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孔幸安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厦门市海沧区滨湖北二路滨湖大厦六楼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6583393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厦门市海沧区财政局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杨文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厦门市海沧区滨湖北路9路区政府大楼3楼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6051017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厦门市海沧区人力资源和社会保障局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厦门市海沧区公务员局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颜丽珍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厦门市海沧区南海三路1268号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6052951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厦门市海沧区交通运输局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厦门市海沧区交通战备办公室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周丹蓉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厦门市海沧区滨湖北二路1号滨湖大厦三楼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6888261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厦门市海沧区农林水利局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中共厦门市海沧区委农村工作领导小组办公室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李龙甲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6533365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厦门市海沧区文体广电出版局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黄晓军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厦门市海沧区滨湖北二路1号滨湖大厦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6539171、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6585110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"http://www.haicang.gov.cn/xx/zfxxgk/qzbm/wtgdcblyj/zfxxgkml/jgjs/"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FF"/>
                <w:kern w:val="0"/>
                <w:sz w:val="22"/>
                <w:u w:val="single"/>
              </w:rPr>
              <w:t>无</w:t>
            </w:r>
            <w:r>
              <w:rPr>
                <w:rFonts w:hint="eastAsia" w:ascii="宋体" w:hAnsi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厦门市海沧区审计局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王梅兰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6059517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厦门市海沧区安全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生产监督管理局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余渭清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6583793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厦门市海沧区统计局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李芳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厦门市海沧区滨湖北路9号1225室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6803753、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6055231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厦门市海沧区旅游局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何广生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厦门市海沧区滨湖北二路1号滨湖大厦3506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6585110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厦门市海沧区城市管理行政执法局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陶帮奎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6586110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厦门市海沧区商务局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厦门市海沧区滨湖北路9号行政大楼3楼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6532210、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6088660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厦门市海沧区人民政府机构编制委员会办公室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方学习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厦门市海沧区滨湖北路9号行政大楼4楼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6583716、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6583705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厦门市海沧区民族与宗教事务局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中共厦门市海沧区委统一战线工作部加挂区民族与宗教事务局牌子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李江平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6888255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厦门市海沧区海沧街道办事处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许建平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厦门市海沧区海沧新大街29号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6087915、6584373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厦门市海沧区新阳街道办事处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沈瑶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厦门市海沧区新光路253号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6889323、6519828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厦门市海沧区嵩屿街道办事处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洪清岩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厦门市海沧区嵩屿路116号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6885676、6887026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厦门市海沧区东孚街道办事处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张骏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厦门市海沧区东孚街道洪诗路98号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6381381、6312357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 xml:space="preserve"> 二、法律、法规授权的组织</w:t>
      </w:r>
    </w:p>
    <w:tbl>
      <w:tblPr>
        <w:tblStyle w:val="4"/>
        <w:tblW w:w="10791" w:type="dxa"/>
        <w:tblInd w:w="-102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85"/>
        <w:gridCol w:w="1545"/>
        <w:gridCol w:w="1170"/>
        <w:gridCol w:w="1347"/>
        <w:gridCol w:w="1050"/>
        <w:gridCol w:w="1194"/>
        <w:gridCol w:w="3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加挂牌情况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pacing w:val="-10"/>
                <w:kern w:val="0"/>
                <w:sz w:val="22"/>
                <w:szCs w:val="22"/>
              </w:rPr>
              <w:t>（主要负责人）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咨询、投诉电话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门户网站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厦门市海沧区残疾人联合会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黄秋霞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厦门市海沧区沧虹路36号三楼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6588892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厦门市海沧区档案局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张如建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厦门市海沧区滨湖北路9号1104室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6051644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厦门市海沧区档案局（馆）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厦门市海沧区人民政府教育督导室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洪福旺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6589301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厦门市海沧区人民政府教育督导室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厦门市海沧区事业单位登记管理局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林鹏伟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6589302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6583705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厦门市海沧区残疾人劳动服务站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康复中心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龚国伟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厦门市海沧区沧虹路36号三楼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6588799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厦门市海沧区文化市场综合执法大队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厦门市海沧区文化市场综合执法大队（厦门市海沧区旅游质量监督管理所）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6539171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6585110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厦门市海沧区运输管理所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高延毅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厦门市海沧区兴港路1989号6楼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6050123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6050456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三、受委托的行政机关或组织</w:t>
      </w:r>
    </w:p>
    <w:tbl>
      <w:tblPr>
        <w:tblStyle w:val="4"/>
        <w:tblW w:w="10362" w:type="dxa"/>
        <w:tblInd w:w="-65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5"/>
        <w:gridCol w:w="1557"/>
        <w:gridCol w:w="1350"/>
        <w:gridCol w:w="1362"/>
        <w:gridCol w:w="903"/>
        <w:gridCol w:w="1455"/>
        <w:gridCol w:w="867"/>
        <w:gridCol w:w="1080"/>
        <w:gridCol w:w="12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加挂牌情况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pacing w:val="-10"/>
                <w:kern w:val="0"/>
                <w:sz w:val="22"/>
                <w:szCs w:val="22"/>
              </w:rPr>
              <w:t>（主要负责人）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委托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机关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委托期限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办公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咨询、投诉电话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门户网站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厦门市海沧区建设工程质量安全监督站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厦门市海沧区城市建设档案馆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陈建山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厦门市海沧区建设局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2016年1月1日-2016年12月31日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6589539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6589536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厦门市海沧区园林绿化管理中心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厦门市海沧区燃气管理中心、厦门市海沧区物业管理中心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陈昌声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厦门市海沧区建设局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2016年1月1日-2016年12月31日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6589357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6891070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厦门市海沧区卫生和计划生育监督所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温建平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2016年1月1日-2016年12月31日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厦门市海沧区海裕路198号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6588237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6053355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厦门市海沧区流动人口计划生育管理站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郑惠文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2016年1月1日-2017年12月31日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厦门市海沧区海裕路198号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6051299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6587632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厦门市海沧区殡仪服务站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郭海清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厦门市海沧区民政局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2016年10月9日-2019年10月8日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厦门市海沧区东孚镇凤山村碧凤山永怀园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6079408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厦门市海沧区财政审核中心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潘志龙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厦门市海沧区财政局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2016年1月1日-2018年12月31日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厦门市海沧区滨湖北路9号2423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6051577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6051017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厦门市海沧区劳动保障监察大队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刘宏秋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厦门市海沧区人力资源和社会保障局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2016年3月28日-2019年3月28日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厦门市海沧区区南海三路1268号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6052951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厦门海沧区农林水利综合执法大队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厦门市海沧区渔政站、厦门市海沧区动植物检验检疫中心、厦门市海沧区森林防火指挥部办公室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林乾山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厦门市海沧区农林水利局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2015年4月1日-2019年3月31日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区滨湖北路9号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6580829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厦门市海沧区审计事务中心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张江文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厦门市海沧区审计局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2013年4月30日-2018年4月29日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6059517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厦门市海沧区安全生产执法大队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厉万祥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厦门市海沧区安全生产监督管理局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2016年06月17日-2017年06月17日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6583793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厦门市海沧区城市综合调查队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海沧区统计执法大队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黄学东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厦门市海沧区统计局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2016年1月1日-2020年12月31日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厦门市海沧区滨湖北路9号1221室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6803753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6055231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厦门市海沧区城市管理行政执法大队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陶帮奎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厦门市海沧区城市管理行政执法局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2014年8月24日-2017年8月23日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厦门市海沧区滨湖北二路1号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6586110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厦门市海沧区海沧街道办事处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许建平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2016年1月1日-2017年12月31日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厦门市海沧区海沧新大街29号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6087915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6584373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厦门市海沧区新阳街道办事处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沈瑶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2016年1月1日-2017年12月31日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厦门市海沧区新光路253号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6889323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6519828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厦门市海沧区嵩屿街道办事处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洪清岩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2016年1月1日-2017年12月31日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厦门市海沧区嵩屿路116号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6885676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6887026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厦门市海沧区东孚街道办事处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张骏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厦门市海沧区卫生和计划生育局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2016年1月1日-2017年12月31日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厦门市海沧区东孚街道洪诗路98号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6381381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6312357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6F467-711A-415E-9F93-2BB01D927F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0D281E-662B-4289-8D21-F8177035620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1616293-DC11-43BB-8668-54153ADDE33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CD7BEAD-DF3A-47A6-B8C2-BDC8827DDE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9704402-CA26-4283-82EA-0279130F31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Y3OTEwNzI0ZDE3ZDg5Y2NjMzZmZTA1NmEyNTFkMzMifQ=="/>
  </w:docVars>
  <w:rsids>
    <w:rsidRoot w:val="00D31D50"/>
    <w:rsid w:val="00323B43"/>
    <w:rsid w:val="003D37D8"/>
    <w:rsid w:val="00426133"/>
    <w:rsid w:val="004358AB"/>
    <w:rsid w:val="006022BF"/>
    <w:rsid w:val="007A4762"/>
    <w:rsid w:val="008B7726"/>
    <w:rsid w:val="00A460C8"/>
    <w:rsid w:val="00D31D50"/>
    <w:rsid w:val="4BC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569</Words>
  <Characters>3249</Characters>
  <Lines>27</Lines>
  <Paragraphs>7</Paragraphs>
  <TotalTime>2</TotalTime>
  <ScaleCrop>false</ScaleCrop>
  <LinksUpToDate>false</LinksUpToDate>
  <CharactersWithSpaces>3811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zhouyi</dc:creator>
  <cp:lastModifiedBy>境墨辰影</cp:lastModifiedBy>
  <dcterms:modified xsi:type="dcterms:W3CDTF">2023-12-11T08:27:26Z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EEEFE13E60464954AF29FA167E43C149_12</vt:lpwstr>
  </property>
</Properties>
</file>